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1EA4E" w14:textId="77777777" w:rsidR="009E0BE0" w:rsidRPr="00CC4727" w:rsidRDefault="008722B0" w:rsidP="001A726B">
      <w:pPr>
        <w:pStyle w:val="Zhlav"/>
        <w:spacing w:after="0" w:line="20" w:lineRule="atLeast"/>
        <w:rPr>
          <w:rFonts w:ascii="Cambria" w:hAnsi="Cambria"/>
        </w:rPr>
      </w:pPr>
      <w:r>
        <w:rPr>
          <w:rFonts w:ascii="Cambria" w:hAnsi="Cambria"/>
          <w:noProof/>
        </w:rPr>
        <w:drawing>
          <wp:inline distT="0" distB="0" distL="0" distR="0" wp14:anchorId="0E5978D1" wp14:editId="197CA19A">
            <wp:extent cx="6116320" cy="570865"/>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570865"/>
                    </a:xfrm>
                    <a:prstGeom prst="rect">
                      <a:avLst/>
                    </a:prstGeom>
                    <a:noFill/>
                    <a:ln>
                      <a:noFill/>
                    </a:ln>
                  </pic:spPr>
                </pic:pic>
              </a:graphicData>
            </a:graphic>
          </wp:inline>
        </w:drawing>
      </w:r>
    </w:p>
    <w:p w14:paraId="32B68FFF" w14:textId="77777777" w:rsidR="00CB5754" w:rsidRPr="00CC4727" w:rsidRDefault="00CB5754" w:rsidP="001A726B">
      <w:pPr>
        <w:spacing w:after="0" w:line="20" w:lineRule="atLeast"/>
        <w:rPr>
          <w:rFonts w:ascii="Cambria" w:hAnsi="Cambria"/>
        </w:rPr>
      </w:pPr>
    </w:p>
    <w:p w14:paraId="20BF056D" w14:textId="77777777" w:rsidR="00C85A4E" w:rsidRPr="00CC4727" w:rsidRDefault="00C85A4E" w:rsidP="001A726B">
      <w:pPr>
        <w:pBdr>
          <w:top w:val="single" w:sz="4" w:space="1" w:color="auto"/>
          <w:left w:val="single" w:sz="4" w:space="4" w:color="auto"/>
          <w:bottom w:val="single" w:sz="4" w:space="1" w:color="auto"/>
          <w:right w:val="single" w:sz="4" w:space="4" w:color="auto"/>
        </w:pBdr>
        <w:spacing w:after="0" w:line="20" w:lineRule="atLeast"/>
        <w:rPr>
          <w:rFonts w:ascii="Cambria" w:hAnsi="Cambria"/>
          <w:b/>
          <w:bCs/>
          <w:caps/>
          <w:sz w:val="10"/>
          <w:szCs w:val="10"/>
        </w:rPr>
      </w:pPr>
    </w:p>
    <w:p w14:paraId="5B3FEDA1" w14:textId="77777777" w:rsidR="00575E2F" w:rsidRPr="00CC4727" w:rsidRDefault="00CC2FD3" w:rsidP="00E44F55">
      <w:pPr>
        <w:pBdr>
          <w:top w:val="single" w:sz="4" w:space="1" w:color="auto"/>
          <w:left w:val="single" w:sz="4" w:space="4" w:color="auto"/>
          <w:bottom w:val="single" w:sz="4" w:space="1" w:color="auto"/>
          <w:right w:val="single" w:sz="4" w:space="4" w:color="auto"/>
        </w:pBdr>
        <w:spacing w:after="0" w:line="20" w:lineRule="atLeast"/>
        <w:jc w:val="center"/>
        <w:rPr>
          <w:rFonts w:ascii="Cambria" w:hAnsi="Cambria"/>
          <w:b/>
          <w:bCs/>
          <w:caps/>
          <w:sz w:val="28"/>
          <w:szCs w:val="28"/>
        </w:rPr>
      </w:pPr>
      <w:r>
        <w:rPr>
          <w:rFonts w:ascii="Cambria" w:hAnsi="Cambria"/>
        </w:rPr>
        <w:t>Document title</w:t>
      </w:r>
    </w:p>
    <w:p w14:paraId="3E8C1AD2" w14:textId="77777777" w:rsidR="00C85A4E" w:rsidRPr="00CC4727" w:rsidRDefault="00C85A4E" w:rsidP="00E44F55">
      <w:pPr>
        <w:pBdr>
          <w:top w:val="single" w:sz="4" w:space="1" w:color="auto"/>
          <w:left w:val="single" w:sz="4" w:space="4" w:color="auto"/>
          <w:bottom w:val="single" w:sz="4" w:space="1" w:color="auto"/>
          <w:right w:val="single" w:sz="4" w:space="4" w:color="auto"/>
        </w:pBdr>
        <w:spacing w:after="0" w:line="20" w:lineRule="atLeast"/>
        <w:jc w:val="center"/>
        <w:rPr>
          <w:rFonts w:ascii="Cambria" w:hAnsi="Cambria"/>
          <w:b/>
          <w:bCs/>
          <w:caps/>
          <w:sz w:val="10"/>
          <w:szCs w:val="10"/>
        </w:rPr>
      </w:pPr>
    </w:p>
    <w:p w14:paraId="1FEDC242" w14:textId="77777777" w:rsidR="00F86994" w:rsidRPr="00CC4727" w:rsidRDefault="004A4E91" w:rsidP="00E44F55">
      <w:pPr>
        <w:pBdr>
          <w:top w:val="single" w:sz="4" w:space="1" w:color="auto"/>
          <w:left w:val="single" w:sz="4" w:space="4" w:color="auto"/>
          <w:bottom w:val="single" w:sz="4" w:space="1" w:color="auto"/>
          <w:right w:val="single" w:sz="4" w:space="4" w:color="auto"/>
        </w:pBdr>
        <w:spacing w:after="0" w:line="20" w:lineRule="atLeast"/>
        <w:jc w:val="center"/>
        <w:rPr>
          <w:rFonts w:ascii="Cambria" w:hAnsi="Cambria"/>
          <w:b/>
          <w:bCs/>
          <w:caps/>
          <w:sz w:val="28"/>
          <w:szCs w:val="28"/>
        </w:rPr>
      </w:pPr>
      <w:r>
        <w:rPr>
          <w:rFonts w:ascii="Cambria" w:hAnsi="Cambria"/>
          <w:b/>
          <w:caps/>
          <w:sz w:val="28"/>
        </w:rPr>
        <w:t>SCHOOL POLICY</w:t>
      </w:r>
    </w:p>
    <w:p w14:paraId="7F421AE4" w14:textId="77777777" w:rsidR="00C85A4E" w:rsidRPr="00CC4727" w:rsidRDefault="00C85A4E" w:rsidP="001A726B">
      <w:pPr>
        <w:pBdr>
          <w:top w:val="single" w:sz="4" w:space="1" w:color="auto"/>
          <w:left w:val="single" w:sz="4" w:space="4" w:color="auto"/>
          <w:bottom w:val="single" w:sz="4" w:space="1" w:color="auto"/>
          <w:right w:val="single" w:sz="4" w:space="4" w:color="auto"/>
        </w:pBdr>
        <w:spacing w:after="0" w:line="20" w:lineRule="atLeast"/>
        <w:rPr>
          <w:rFonts w:ascii="Cambria" w:hAnsi="Cambria"/>
          <w:b/>
          <w:bCs/>
          <w:caps/>
          <w:sz w:val="10"/>
          <w:szCs w:val="10"/>
        </w:rPr>
      </w:pPr>
    </w:p>
    <w:p w14:paraId="260E9085" w14:textId="77777777" w:rsidR="00C321D4" w:rsidRPr="00CC4727" w:rsidRDefault="00C321D4" w:rsidP="001A726B">
      <w:pPr>
        <w:spacing w:after="0" w:line="20" w:lineRule="atLeast"/>
        <w:rPr>
          <w:rFonts w:ascii="Cambria" w:hAnsi="Cambria"/>
        </w:rPr>
      </w:pPr>
    </w:p>
    <w:p w14:paraId="17CB032E" w14:textId="77777777" w:rsidR="003323CF" w:rsidRPr="00CC4727" w:rsidRDefault="003323CF" w:rsidP="001A726B">
      <w:pPr>
        <w:spacing w:after="0" w:line="20" w:lineRule="atLeast"/>
        <w:rPr>
          <w:rFonts w:ascii="Cambria" w:hAnsi="Cambria"/>
          <w:sz w:val="22"/>
          <w:szCs w:val="22"/>
        </w:rPr>
      </w:pPr>
      <w:r>
        <w:rPr>
          <w:rFonts w:ascii="Cambria" w:hAnsi="Cambria"/>
          <w:b/>
          <w:caps/>
          <w:color w:val="0000FF"/>
          <w:sz w:val="22"/>
          <w:u w:val="single"/>
        </w:rPr>
        <w:t>Table of contents</w:t>
      </w:r>
    </w:p>
    <w:p w14:paraId="6245AC6A" w14:textId="77777777" w:rsidR="00013828" w:rsidRPr="006E79F6" w:rsidRDefault="00D16085" w:rsidP="001A726B">
      <w:pPr>
        <w:spacing w:after="0" w:line="20" w:lineRule="atLeast"/>
        <w:rPr>
          <w:rFonts w:ascii="Cambria" w:hAnsi="Cambria"/>
          <w:sz w:val="18"/>
          <w:szCs w:val="18"/>
        </w:rPr>
      </w:pPr>
      <w:r>
        <w:rPr>
          <w:rFonts w:ascii="Cambria" w:hAnsi="Cambria"/>
          <w:sz w:val="18"/>
        </w:rPr>
        <w:t>1. Purpose</w:t>
      </w:r>
    </w:p>
    <w:p w14:paraId="25F43AE5" w14:textId="77777777" w:rsidR="00DA1529" w:rsidRPr="006E79F6" w:rsidRDefault="00D16085" w:rsidP="001A726B">
      <w:pPr>
        <w:spacing w:after="0" w:line="20" w:lineRule="atLeast"/>
        <w:rPr>
          <w:rFonts w:ascii="Cambria" w:hAnsi="Cambria"/>
          <w:sz w:val="18"/>
          <w:szCs w:val="18"/>
        </w:rPr>
      </w:pPr>
      <w:r>
        <w:rPr>
          <w:rFonts w:ascii="Cambria" w:hAnsi="Cambria"/>
          <w:sz w:val="18"/>
        </w:rPr>
        <w:t>2. Scope</w:t>
      </w:r>
    </w:p>
    <w:p w14:paraId="25843B9C" w14:textId="77777777" w:rsidR="00B23E4D" w:rsidRPr="006E79F6" w:rsidRDefault="00E81D1C" w:rsidP="001A726B">
      <w:pPr>
        <w:spacing w:after="0" w:line="20" w:lineRule="atLeast"/>
        <w:rPr>
          <w:rFonts w:ascii="Cambria" w:hAnsi="Cambria"/>
          <w:sz w:val="18"/>
          <w:szCs w:val="18"/>
        </w:rPr>
      </w:pPr>
      <w:r>
        <w:rPr>
          <w:rFonts w:ascii="Cambria" w:hAnsi="Cambria"/>
          <w:sz w:val="18"/>
        </w:rPr>
        <w:t>3. Terms, definitions and abbreviations</w:t>
      </w:r>
    </w:p>
    <w:p w14:paraId="5CEF9009" w14:textId="77777777" w:rsidR="00D967C5" w:rsidRPr="006E79F6" w:rsidRDefault="005C08AC" w:rsidP="001A726B">
      <w:pPr>
        <w:spacing w:after="0" w:line="20" w:lineRule="atLeast"/>
        <w:rPr>
          <w:rFonts w:ascii="Cambria" w:hAnsi="Cambria"/>
          <w:sz w:val="18"/>
          <w:szCs w:val="18"/>
        </w:rPr>
      </w:pPr>
      <w:r>
        <w:rPr>
          <w:rFonts w:ascii="Cambria" w:hAnsi="Cambria"/>
          <w:sz w:val="18"/>
        </w:rPr>
        <w:t>4. School Policy</w:t>
      </w:r>
    </w:p>
    <w:p w14:paraId="6D75843B" w14:textId="77777777" w:rsidR="006E79F6" w:rsidRPr="006E79F6" w:rsidRDefault="006E79F6" w:rsidP="006E79F6">
      <w:pPr>
        <w:pStyle w:val="Bezmezer"/>
        <w:spacing w:line="20" w:lineRule="atLeast"/>
        <w:rPr>
          <w:rFonts w:ascii="Cambria" w:hAnsi="Cambria"/>
          <w:bCs/>
          <w:caps/>
          <w:sz w:val="18"/>
          <w:szCs w:val="18"/>
        </w:rPr>
      </w:pPr>
      <w:r>
        <w:rPr>
          <w:rFonts w:ascii="Cambria" w:hAnsi="Cambria"/>
          <w:sz w:val="18"/>
        </w:rPr>
        <w:t>5. Cooperation of the school with the police and competent government authorities</w:t>
      </w:r>
    </w:p>
    <w:p w14:paraId="505EB8E7" w14:textId="77777777" w:rsidR="00DA1529" w:rsidRPr="006E79F6" w:rsidRDefault="006E79F6" w:rsidP="001A726B">
      <w:pPr>
        <w:pStyle w:val="Zhlav"/>
        <w:tabs>
          <w:tab w:val="clear" w:pos="4536"/>
          <w:tab w:val="left" w:pos="426"/>
          <w:tab w:val="left" w:pos="9072"/>
        </w:tabs>
        <w:spacing w:after="0" w:line="20" w:lineRule="atLeast"/>
        <w:rPr>
          <w:rFonts w:ascii="Cambria" w:hAnsi="Cambria"/>
          <w:bCs/>
          <w:noProof/>
          <w:sz w:val="18"/>
          <w:szCs w:val="18"/>
        </w:rPr>
      </w:pPr>
      <w:r>
        <w:rPr>
          <w:rFonts w:ascii="Cambria" w:hAnsi="Cambria"/>
          <w:sz w:val="18"/>
        </w:rPr>
        <w:t>6. Final provisions</w:t>
      </w:r>
    </w:p>
    <w:p w14:paraId="5CE85E4B" w14:textId="77777777" w:rsidR="00406AC6" w:rsidRPr="006E79F6" w:rsidRDefault="00406AC6" w:rsidP="00406AC6">
      <w:pPr>
        <w:pStyle w:val="Zhlav"/>
        <w:tabs>
          <w:tab w:val="clear" w:pos="4536"/>
          <w:tab w:val="left" w:pos="426"/>
          <w:tab w:val="left" w:pos="9072"/>
        </w:tabs>
        <w:spacing w:after="0" w:line="20" w:lineRule="atLeast"/>
        <w:rPr>
          <w:rFonts w:ascii="Cambria" w:hAnsi="Cambria"/>
          <w:bCs/>
          <w:noProof/>
          <w:sz w:val="18"/>
          <w:szCs w:val="18"/>
        </w:rPr>
      </w:pPr>
      <w:r>
        <w:rPr>
          <w:rFonts w:ascii="Cambria" w:hAnsi="Cambria"/>
          <w:sz w:val="18"/>
        </w:rPr>
        <w:t>7. Training record</w:t>
      </w:r>
    </w:p>
    <w:p w14:paraId="59763E0F" w14:textId="77777777" w:rsidR="006E79F6" w:rsidRPr="006E79F6" w:rsidRDefault="00406AC6" w:rsidP="006E79F6">
      <w:pPr>
        <w:pStyle w:val="Zhlav"/>
        <w:tabs>
          <w:tab w:val="clear" w:pos="4536"/>
          <w:tab w:val="left" w:pos="426"/>
          <w:tab w:val="left" w:pos="9072"/>
        </w:tabs>
        <w:spacing w:after="0" w:line="20" w:lineRule="atLeast"/>
        <w:rPr>
          <w:rFonts w:ascii="Cambria" w:hAnsi="Cambria"/>
          <w:bCs/>
          <w:noProof/>
          <w:sz w:val="18"/>
          <w:szCs w:val="18"/>
        </w:rPr>
      </w:pPr>
      <w:r>
        <w:rPr>
          <w:rFonts w:ascii="Cambria" w:hAnsi="Cambria"/>
          <w:sz w:val="18"/>
        </w:rPr>
        <w:t>8. Related documents</w:t>
      </w:r>
    </w:p>
    <w:p w14:paraId="2837A4FC" w14:textId="77777777" w:rsidR="000C3795" w:rsidRPr="00CC4727" w:rsidRDefault="000C3795" w:rsidP="001A726B">
      <w:pPr>
        <w:spacing w:after="0" w:line="20" w:lineRule="atLeast"/>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387"/>
        <w:gridCol w:w="2835"/>
      </w:tblGrid>
      <w:tr w:rsidR="00487214" w:rsidRPr="00480D4A" w14:paraId="0137AFAC" w14:textId="77777777" w:rsidTr="001D4EAA">
        <w:tc>
          <w:tcPr>
            <w:tcW w:w="9606" w:type="dxa"/>
            <w:gridSpan w:val="3"/>
            <w:tcBorders>
              <w:top w:val="single" w:sz="12" w:space="0" w:color="auto"/>
              <w:left w:val="single" w:sz="12" w:space="0" w:color="auto"/>
              <w:right w:val="single" w:sz="12" w:space="0" w:color="auto"/>
            </w:tcBorders>
            <w:vAlign w:val="center"/>
          </w:tcPr>
          <w:p w14:paraId="79C121B9" w14:textId="77777777" w:rsidR="00487214" w:rsidRPr="00480D4A" w:rsidRDefault="00487214" w:rsidP="001A726B">
            <w:pPr>
              <w:spacing w:after="0" w:line="20" w:lineRule="atLeast"/>
              <w:rPr>
                <w:rFonts w:ascii="Cambria" w:hAnsi="Cambria"/>
                <w:b/>
                <w:sz w:val="18"/>
                <w:szCs w:val="18"/>
              </w:rPr>
            </w:pPr>
            <w:r>
              <w:rPr>
                <w:rFonts w:ascii="Cambria" w:hAnsi="Cambria"/>
                <w:b/>
                <w:sz w:val="28"/>
              </w:rPr>
              <w:t>Change record sheet</w:t>
            </w:r>
          </w:p>
        </w:tc>
      </w:tr>
      <w:tr w:rsidR="00487214" w:rsidRPr="00480D4A" w14:paraId="07058B5A" w14:textId="77777777" w:rsidTr="00E44F55">
        <w:trPr>
          <w:trHeight w:val="403"/>
        </w:trPr>
        <w:tc>
          <w:tcPr>
            <w:tcW w:w="1384" w:type="dxa"/>
            <w:vMerge w:val="restart"/>
            <w:tcBorders>
              <w:top w:val="single" w:sz="4" w:space="0" w:color="auto"/>
              <w:left w:val="single" w:sz="12" w:space="0" w:color="auto"/>
            </w:tcBorders>
            <w:vAlign w:val="center"/>
          </w:tcPr>
          <w:p w14:paraId="505AF788" w14:textId="77777777" w:rsidR="00487214" w:rsidRPr="00480D4A" w:rsidRDefault="001D4EAA" w:rsidP="001A726B">
            <w:pPr>
              <w:spacing w:after="0" w:line="20" w:lineRule="atLeast"/>
              <w:rPr>
                <w:rFonts w:ascii="Cambria" w:hAnsi="Cambria"/>
                <w:b/>
                <w:sz w:val="18"/>
                <w:szCs w:val="18"/>
              </w:rPr>
            </w:pPr>
            <w:r>
              <w:rPr>
                <w:rFonts w:ascii="Cambria" w:hAnsi="Cambria"/>
                <w:b/>
                <w:sz w:val="18"/>
              </w:rPr>
              <w:t>No.</w:t>
            </w:r>
          </w:p>
          <w:p w14:paraId="4CD6F007" w14:textId="77777777" w:rsidR="001D4EAA" w:rsidRPr="00480D4A" w:rsidRDefault="001D4EAA" w:rsidP="001A726B">
            <w:pPr>
              <w:spacing w:after="0" w:line="20" w:lineRule="atLeast"/>
              <w:rPr>
                <w:rFonts w:ascii="Cambria" w:hAnsi="Cambria"/>
                <w:sz w:val="18"/>
                <w:szCs w:val="18"/>
              </w:rPr>
            </w:pPr>
            <w:r>
              <w:rPr>
                <w:rFonts w:ascii="Cambria" w:hAnsi="Cambria"/>
                <w:sz w:val="18"/>
              </w:rPr>
              <w:t xml:space="preserve">Vx – version </w:t>
            </w:r>
          </w:p>
        </w:tc>
        <w:tc>
          <w:tcPr>
            <w:tcW w:w="5387" w:type="dxa"/>
            <w:vMerge w:val="restart"/>
            <w:tcBorders>
              <w:top w:val="single" w:sz="4" w:space="0" w:color="auto"/>
            </w:tcBorders>
            <w:vAlign w:val="center"/>
          </w:tcPr>
          <w:p w14:paraId="6CC316C1" w14:textId="77777777" w:rsidR="00487214" w:rsidRPr="00480D4A" w:rsidRDefault="00487214" w:rsidP="001A726B">
            <w:pPr>
              <w:spacing w:after="0" w:line="20" w:lineRule="atLeast"/>
              <w:rPr>
                <w:rFonts w:ascii="Cambria" w:hAnsi="Cambria"/>
                <w:b/>
                <w:sz w:val="18"/>
                <w:szCs w:val="18"/>
              </w:rPr>
            </w:pPr>
            <w:r>
              <w:rPr>
                <w:rFonts w:ascii="Cambria" w:hAnsi="Cambria"/>
                <w:b/>
                <w:sz w:val="18"/>
              </w:rPr>
              <w:t>Change description</w:t>
            </w:r>
          </w:p>
        </w:tc>
        <w:tc>
          <w:tcPr>
            <w:tcW w:w="2835" w:type="dxa"/>
            <w:vMerge w:val="restart"/>
            <w:tcBorders>
              <w:top w:val="single" w:sz="4" w:space="0" w:color="auto"/>
              <w:right w:val="single" w:sz="12" w:space="0" w:color="auto"/>
            </w:tcBorders>
            <w:vAlign w:val="center"/>
          </w:tcPr>
          <w:p w14:paraId="134CDEA1" w14:textId="77777777" w:rsidR="00487214" w:rsidRPr="00480D4A" w:rsidRDefault="001D4EAA" w:rsidP="001A726B">
            <w:pPr>
              <w:spacing w:after="0" w:line="20" w:lineRule="atLeast"/>
              <w:rPr>
                <w:rFonts w:ascii="Cambria" w:hAnsi="Cambria"/>
                <w:b/>
                <w:sz w:val="18"/>
                <w:szCs w:val="18"/>
              </w:rPr>
            </w:pPr>
            <w:r>
              <w:rPr>
                <w:rFonts w:ascii="Cambria" w:hAnsi="Cambria"/>
                <w:b/>
                <w:sz w:val="18"/>
              </w:rPr>
              <w:t>Pages (entire document)</w:t>
            </w:r>
          </w:p>
        </w:tc>
      </w:tr>
      <w:tr w:rsidR="00487214" w:rsidRPr="00480D4A" w14:paraId="74054FD3" w14:textId="77777777" w:rsidTr="00E44F55">
        <w:trPr>
          <w:trHeight w:val="211"/>
        </w:trPr>
        <w:tc>
          <w:tcPr>
            <w:tcW w:w="1384" w:type="dxa"/>
            <w:vMerge/>
            <w:tcBorders>
              <w:left w:val="single" w:sz="12" w:space="0" w:color="auto"/>
              <w:bottom w:val="single" w:sz="4" w:space="0" w:color="auto"/>
            </w:tcBorders>
            <w:vAlign w:val="center"/>
          </w:tcPr>
          <w:p w14:paraId="7ABFAC65" w14:textId="77777777" w:rsidR="00487214" w:rsidRPr="00480D4A" w:rsidRDefault="00487214" w:rsidP="001A726B">
            <w:pPr>
              <w:spacing w:after="0" w:line="20" w:lineRule="atLeast"/>
              <w:rPr>
                <w:rFonts w:ascii="Cambria" w:hAnsi="Cambria"/>
                <w:b/>
                <w:sz w:val="18"/>
                <w:szCs w:val="18"/>
              </w:rPr>
            </w:pPr>
          </w:p>
        </w:tc>
        <w:tc>
          <w:tcPr>
            <w:tcW w:w="5387" w:type="dxa"/>
            <w:vMerge/>
            <w:tcBorders>
              <w:bottom w:val="single" w:sz="4" w:space="0" w:color="auto"/>
            </w:tcBorders>
            <w:vAlign w:val="center"/>
          </w:tcPr>
          <w:p w14:paraId="2645A171" w14:textId="77777777" w:rsidR="00487214" w:rsidRPr="00480D4A" w:rsidRDefault="00487214" w:rsidP="001A726B">
            <w:pPr>
              <w:spacing w:after="0" w:line="20" w:lineRule="atLeast"/>
              <w:rPr>
                <w:rFonts w:ascii="Cambria" w:hAnsi="Cambria"/>
                <w:b/>
                <w:sz w:val="18"/>
                <w:szCs w:val="18"/>
              </w:rPr>
            </w:pPr>
          </w:p>
        </w:tc>
        <w:tc>
          <w:tcPr>
            <w:tcW w:w="2835" w:type="dxa"/>
            <w:vMerge/>
            <w:tcBorders>
              <w:bottom w:val="single" w:sz="4" w:space="0" w:color="auto"/>
              <w:right w:val="single" w:sz="12" w:space="0" w:color="auto"/>
            </w:tcBorders>
            <w:vAlign w:val="center"/>
          </w:tcPr>
          <w:p w14:paraId="584F448A" w14:textId="77777777" w:rsidR="00487214" w:rsidRPr="00480D4A" w:rsidRDefault="00487214" w:rsidP="001A726B">
            <w:pPr>
              <w:spacing w:after="0" w:line="20" w:lineRule="atLeast"/>
              <w:rPr>
                <w:rFonts w:ascii="Cambria" w:hAnsi="Cambria"/>
                <w:b/>
                <w:sz w:val="18"/>
                <w:szCs w:val="18"/>
              </w:rPr>
            </w:pPr>
          </w:p>
        </w:tc>
      </w:tr>
      <w:tr w:rsidR="00487214" w:rsidRPr="00480D4A" w14:paraId="1220CEA9" w14:textId="77777777" w:rsidTr="00E44F55">
        <w:tc>
          <w:tcPr>
            <w:tcW w:w="1384" w:type="dxa"/>
            <w:tcBorders>
              <w:top w:val="single" w:sz="4" w:space="0" w:color="auto"/>
              <w:left w:val="single" w:sz="12" w:space="0" w:color="auto"/>
            </w:tcBorders>
          </w:tcPr>
          <w:p w14:paraId="0AD44EDC" w14:textId="77777777" w:rsidR="00487214" w:rsidRPr="00480D4A" w:rsidRDefault="009937C9" w:rsidP="001A726B">
            <w:pPr>
              <w:spacing w:after="0" w:line="20" w:lineRule="atLeast"/>
              <w:rPr>
                <w:rFonts w:ascii="Cambria" w:hAnsi="Cambria"/>
                <w:sz w:val="18"/>
                <w:szCs w:val="18"/>
              </w:rPr>
            </w:pPr>
            <w:r>
              <w:rPr>
                <w:rFonts w:ascii="Cambria" w:hAnsi="Cambria"/>
                <w:sz w:val="18"/>
              </w:rPr>
              <w:t>V8</w:t>
            </w:r>
          </w:p>
        </w:tc>
        <w:tc>
          <w:tcPr>
            <w:tcW w:w="5387" w:type="dxa"/>
            <w:tcBorders>
              <w:top w:val="single" w:sz="4" w:space="0" w:color="auto"/>
            </w:tcBorders>
          </w:tcPr>
          <w:p w14:paraId="0DE2157B" w14:textId="77777777" w:rsidR="00487214" w:rsidRPr="00480D4A" w:rsidRDefault="00860F31" w:rsidP="001A726B">
            <w:pPr>
              <w:spacing w:after="0" w:line="20" w:lineRule="atLeast"/>
              <w:rPr>
                <w:rFonts w:ascii="Cambria" w:hAnsi="Cambria"/>
                <w:sz w:val="18"/>
                <w:szCs w:val="18"/>
              </w:rPr>
            </w:pPr>
            <w:r>
              <w:rPr>
                <w:rFonts w:ascii="Cambria" w:hAnsi="Cambria"/>
                <w:sz w:val="18"/>
              </w:rPr>
              <w:t>Revision of the description of the entire document</w:t>
            </w:r>
          </w:p>
        </w:tc>
        <w:tc>
          <w:tcPr>
            <w:tcW w:w="2835" w:type="dxa"/>
            <w:tcBorders>
              <w:top w:val="single" w:sz="4" w:space="0" w:color="auto"/>
              <w:right w:val="single" w:sz="12" w:space="0" w:color="auto"/>
            </w:tcBorders>
          </w:tcPr>
          <w:p w14:paraId="355ED511" w14:textId="77777777" w:rsidR="00487214" w:rsidRPr="00480D4A" w:rsidRDefault="009937C9" w:rsidP="001A726B">
            <w:pPr>
              <w:spacing w:after="0" w:line="20" w:lineRule="atLeast"/>
              <w:rPr>
                <w:rFonts w:ascii="Cambria" w:hAnsi="Cambria"/>
                <w:sz w:val="18"/>
                <w:szCs w:val="18"/>
              </w:rPr>
            </w:pPr>
            <w:r>
              <w:rPr>
                <w:rFonts w:ascii="Cambria" w:hAnsi="Cambria"/>
                <w:sz w:val="18"/>
              </w:rPr>
              <w:t>Entire document</w:t>
            </w:r>
          </w:p>
        </w:tc>
      </w:tr>
      <w:tr w:rsidR="001D4EAA" w:rsidRPr="00480D4A" w14:paraId="03BF349B" w14:textId="77777777" w:rsidTr="00E44F55">
        <w:tc>
          <w:tcPr>
            <w:tcW w:w="1384" w:type="dxa"/>
            <w:tcBorders>
              <w:top w:val="single" w:sz="4" w:space="0" w:color="auto"/>
              <w:left w:val="single" w:sz="12" w:space="0" w:color="auto"/>
            </w:tcBorders>
          </w:tcPr>
          <w:p w14:paraId="0FA4E8F0" w14:textId="77777777" w:rsidR="007A7245" w:rsidRPr="00480D4A" w:rsidRDefault="00860F31" w:rsidP="001A726B">
            <w:pPr>
              <w:spacing w:after="0" w:line="20" w:lineRule="atLeast"/>
              <w:rPr>
                <w:rFonts w:ascii="Cambria" w:hAnsi="Cambria"/>
                <w:b/>
                <w:sz w:val="18"/>
                <w:szCs w:val="18"/>
              </w:rPr>
            </w:pPr>
            <w:r>
              <w:rPr>
                <w:rFonts w:ascii="Cambria" w:hAnsi="Cambria"/>
                <w:b/>
                <w:sz w:val="18"/>
              </w:rPr>
              <w:t xml:space="preserve">               </w:t>
            </w:r>
          </w:p>
        </w:tc>
        <w:tc>
          <w:tcPr>
            <w:tcW w:w="5387" w:type="dxa"/>
            <w:tcBorders>
              <w:top w:val="single" w:sz="4" w:space="0" w:color="auto"/>
            </w:tcBorders>
          </w:tcPr>
          <w:p w14:paraId="4488F3DD" w14:textId="77777777" w:rsidR="001D4EAA" w:rsidRPr="00480D4A" w:rsidRDefault="001D4EAA"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5500335C" w14:textId="77777777" w:rsidR="001D4EAA" w:rsidRPr="00480D4A" w:rsidRDefault="001D4EAA" w:rsidP="001A726B">
            <w:pPr>
              <w:spacing w:after="0" w:line="20" w:lineRule="atLeast"/>
              <w:rPr>
                <w:rFonts w:ascii="Cambria" w:hAnsi="Cambria"/>
                <w:b/>
                <w:sz w:val="18"/>
                <w:szCs w:val="18"/>
              </w:rPr>
            </w:pPr>
          </w:p>
        </w:tc>
      </w:tr>
      <w:tr w:rsidR="001D4EAA" w:rsidRPr="00480D4A" w14:paraId="5DFADD51" w14:textId="77777777" w:rsidTr="00E44F55">
        <w:tc>
          <w:tcPr>
            <w:tcW w:w="1384" w:type="dxa"/>
            <w:tcBorders>
              <w:top w:val="single" w:sz="4" w:space="0" w:color="auto"/>
              <w:left w:val="single" w:sz="12" w:space="0" w:color="auto"/>
            </w:tcBorders>
          </w:tcPr>
          <w:p w14:paraId="5951CC2A" w14:textId="77777777" w:rsidR="001D4EAA" w:rsidRPr="00480D4A" w:rsidRDefault="001D4EAA" w:rsidP="001A726B">
            <w:pPr>
              <w:spacing w:after="0" w:line="20" w:lineRule="atLeast"/>
              <w:rPr>
                <w:rFonts w:ascii="Cambria" w:hAnsi="Cambria"/>
                <w:b/>
                <w:sz w:val="18"/>
                <w:szCs w:val="18"/>
              </w:rPr>
            </w:pPr>
          </w:p>
        </w:tc>
        <w:tc>
          <w:tcPr>
            <w:tcW w:w="5387" w:type="dxa"/>
            <w:tcBorders>
              <w:top w:val="single" w:sz="4" w:space="0" w:color="auto"/>
            </w:tcBorders>
          </w:tcPr>
          <w:p w14:paraId="32124764" w14:textId="77777777" w:rsidR="001D4EAA" w:rsidRPr="00480D4A" w:rsidRDefault="001D4EAA"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0249A2E5" w14:textId="77777777" w:rsidR="001D4EAA" w:rsidRPr="00480D4A" w:rsidRDefault="001D4EAA" w:rsidP="001A726B">
            <w:pPr>
              <w:spacing w:after="0" w:line="20" w:lineRule="atLeast"/>
              <w:rPr>
                <w:rFonts w:ascii="Cambria" w:hAnsi="Cambria"/>
                <w:b/>
                <w:sz w:val="18"/>
                <w:szCs w:val="18"/>
              </w:rPr>
            </w:pPr>
          </w:p>
        </w:tc>
      </w:tr>
      <w:tr w:rsidR="001D4EAA" w:rsidRPr="00480D4A" w14:paraId="43C27CD6" w14:textId="77777777" w:rsidTr="00E44F55">
        <w:tc>
          <w:tcPr>
            <w:tcW w:w="1384" w:type="dxa"/>
            <w:tcBorders>
              <w:top w:val="single" w:sz="4" w:space="0" w:color="auto"/>
              <w:left w:val="single" w:sz="12" w:space="0" w:color="auto"/>
            </w:tcBorders>
          </w:tcPr>
          <w:p w14:paraId="7C095A1F" w14:textId="77777777" w:rsidR="001D4EAA" w:rsidRPr="00480D4A" w:rsidRDefault="001D4EAA" w:rsidP="001A726B">
            <w:pPr>
              <w:spacing w:after="0" w:line="20" w:lineRule="atLeast"/>
              <w:rPr>
                <w:rFonts w:ascii="Cambria" w:hAnsi="Cambria"/>
                <w:b/>
                <w:sz w:val="18"/>
                <w:szCs w:val="18"/>
              </w:rPr>
            </w:pPr>
          </w:p>
        </w:tc>
        <w:tc>
          <w:tcPr>
            <w:tcW w:w="5387" w:type="dxa"/>
            <w:tcBorders>
              <w:top w:val="single" w:sz="4" w:space="0" w:color="auto"/>
            </w:tcBorders>
          </w:tcPr>
          <w:p w14:paraId="0DD3451C" w14:textId="77777777" w:rsidR="001D4EAA" w:rsidRPr="00480D4A" w:rsidRDefault="001D4EAA"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7D0F01BC" w14:textId="77777777" w:rsidR="001D4EAA" w:rsidRPr="00480D4A" w:rsidRDefault="001D4EAA" w:rsidP="001A726B">
            <w:pPr>
              <w:spacing w:after="0" w:line="20" w:lineRule="atLeast"/>
              <w:rPr>
                <w:rFonts w:ascii="Cambria" w:hAnsi="Cambria"/>
                <w:b/>
                <w:sz w:val="18"/>
                <w:szCs w:val="18"/>
              </w:rPr>
            </w:pPr>
          </w:p>
        </w:tc>
      </w:tr>
      <w:tr w:rsidR="001D4EAA" w:rsidRPr="00480D4A" w14:paraId="4DE38351" w14:textId="77777777" w:rsidTr="00E44F55">
        <w:tc>
          <w:tcPr>
            <w:tcW w:w="1384" w:type="dxa"/>
            <w:tcBorders>
              <w:top w:val="single" w:sz="4" w:space="0" w:color="auto"/>
              <w:left w:val="single" w:sz="12" w:space="0" w:color="auto"/>
            </w:tcBorders>
          </w:tcPr>
          <w:p w14:paraId="173BFB2E" w14:textId="77777777" w:rsidR="001D4EAA" w:rsidRPr="00480D4A" w:rsidRDefault="001D4EAA" w:rsidP="001A726B">
            <w:pPr>
              <w:spacing w:after="0" w:line="20" w:lineRule="atLeast"/>
              <w:rPr>
                <w:rFonts w:ascii="Cambria" w:hAnsi="Cambria"/>
                <w:b/>
                <w:sz w:val="18"/>
                <w:szCs w:val="18"/>
              </w:rPr>
            </w:pPr>
          </w:p>
        </w:tc>
        <w:tc>
          <w:tcPr>
            <w:tcW w:w="5387" w:type="dxa"/>
            <w:tcBorders>
              <w:top w:val="single" w:sz="4" w:space="0" w:color="auto"/>
            </w:tcBorders>
          </w:tcPr>
          <w:p w14:paraId="731FDA97" w14:textId="77777777" w:rsidR="001D4EAA" w:rsidRPr="00480D4A" w:rsidRDefault="001D4EAA"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2811CC9E" w14:textId="77777777" w:rsidR="001D4EAA" w:rsidRPr="00480D4A" w:rsidRDefault="001D4EAA" w:rsidP="001A726B">
            <w:pPr>
              <w:spacing w:after="0" w:line="20" w:lineRule="atLeast"/>
              <w:rPr>
                <w:rFonts w:ascii="Cambria" w:hAnsi="Cambria"/>
                <w:b/>
                <w:sz w:val="18"/>
                <w:szCs w:val="18"/>
              </w:rPr>
            </w:pPr>
          </w:p>
        </w:tc>
      </w:tr>
      <w:tr w:rsidR="00496C4C" w:rsidRPr="00480D4A" w14:paraId="0453BB4F" w14:textId="77777777" w:rsidTr="00E44F55">
        <w:tc>
          <w:tcPr>
            <w:tcW w:w="1384" w:type="dxa"/>
            <w:tcBorders>
              <w:top w:val="single" w:sz="4" w:space="0" w:color="auto"/>
              <w:left w:val="single" w:sz="12" w:space="0" w:color="auto"/>
            </w:tcBorders>
          </w:tcPr>
          <w:p w14:paraId="2C31A3ED" w14:textId="77777777" w:rsidR="00496C4C" w:rsidRPr="00480D4A" w:rsidRDefault="00496C4C" w:rsidP="001A726B">
            <w:pPr>
              <w:spacing w:after="0" w:line="20" w:lineRule="atLeast"/>
              <w:rPr>
                <w:rFonts w:ascii="Cambria" w:hAnsi="Cambria"/>
                <w:b/>
                <w:sz w:val="18"/>
                <w:szCs w:val="18"/>
              </w:rPr>
            </w:pPr>
          </w:p>
        </w:tc>
        <w:tc>
          <w:tcPr>
            <w:tcW w:w="5387" w:type="dxa"/>
            <w:tcBorders>
              <w:top w:val="single" w:sz="4" w:space="0" w:color="auto"/>
            </w:tcBorders>
          </w:tcPr>
          <w:p w14:paraId="076A8B5A" w14:textId="77777777" w:rsidR="00496C4C" w:rsidRPr="00480D4A" w:rsidRDefault="00496C4C"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1D709D6A" w14:textId="77777777" w:rsidR="00496C4C" w:rsidRPr="00480D4A" w:rsidRDefault="00496C4C" w:rsidP="001A726B">
            <w:pPr>
              <w:spacing w:after="0" w:line="20" w:lineRule="atLeast"/>
              <w:rPr>
                <w:rFonts w:ascii="Cambria" w:hAnsi="Cambria"/>
                <w:b/>
                <w:sz w:val="18"/>
                <w:szCs w:val="18"/>
              </w:rPr>
            </w:pPr>
          </w:p>
        </w:tc>
      </w:tr>
      <w:tr w:rsidR="00496C4C" w:rsidRPr="00480D4A" w14:paraId="148E7FEA" w14:textId="77777777" w:rsidTr="00E44F55">
        <w:tc>
          <w:tcPr>
            <w:tcW w:w="1384" w:type="dxa"/>
            <w:tcBorders>
              <w:top w:val="single" w:sz="4" w:space="0" w:color="auto"/>
              <w:left w:val="single" w:sz="12" w:space="0" w:color="auto"/>
            </w:tcBorders>
          </w:tcPr>
          <w:p w14:paraId="1B458A56" w14:textId="77777777" w:rsidR="00496C4C" w:rsidRPr="00480D4A" w:rsidRDefault="00496C4C" w:rsidP="001A726B">
            <w:pPr>
              <w:spacing w:after="0" w:line="20" w:lineRule="atLeast"/>
              <w:rPr>
                <w:rFonts w:ascii="Cambria" w:hAnsi="Cambria"/>
                <w:b/>
                <w:sz w:val="18"/>
                <w:szCs w:val="18"/>
              </w:rPr>
            </w:pPr>
          </w:p>
        </w:tc>
        <w:tc>
          <w:tcPr>
            <w:tcW w:w="5387" w:type="dxa"/>
            <w:tcBorders>
              <w:top w:val="single" w:sz="4" w:space="0" w:color="auto"/>
            </w:tcBorders>
          </w:tcPr>
          <w:p w14:paraId="55D8C767" w14:textId="77777777" w:rsidR="00496C4C" w:rsidRPr="00480D4A" w:rsidRDefault="00496C4C"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7866A32A" w14:textId="77777777" w:rsidR="00496C4C" w:rsidRPr="00480D4A" w:rsidRDefault="00496C4C" w:rsidP="001A726B">
            <w:pPr>
              <w:spacing w:after="0" w:line="20" w:lineRule="atLeast"/>
              <w:rPr>
                <w:rFonts w:ascii="Cambria" w:hAnsi="Cambria"/>
                <w:b/>
                <w:sz w:val="18"/>
                <w:szCs w:val="18"/>
              </w:rPr>
            </w:pPr>
          </w:p>
        </w:tc>
      </w:tr>
      <w:tr w:rsidR="00496C4C" w:rsidRPr="00480D4A" w14:paraId="7ADA00B0" w14:textId="77777777" w:rsidTr="00E44F55">
        <w:tc>
          <w:tcPr>
            <w:tcW w:w="1384" w:type="dxa"/>
            <w:tcBorders>
              <w:top w:val="single" w:sz="4" w:space="0" w:color="auto"/>
              <w:left w:val="single" w:sz="12" w:space="0" w:color="auto"/>
            </w:tcBorders>
          </w:tcPr>
          <w:p w14:paraId="39CDFF03" w14:textId="77777777" w:rsidR="00496C4C" w:rsidRPr="00480D4A" w:rsidRDefault="00860F31" w:rsidP="001A726B">
            <w:pPr>
              <w:spacing w:after="0" w:line="20" w:lineRule="atLeast"/>
              <w:rPr>
                <w:rFonts w:ascii="Cambria" w:hAnsi="Cambria"/>
                <w:b/>
                <w:sz w:val="18"/>
                <w:szCs w:val="18"/>
              </w:rPr>
            </w:pPr>
            <w:r>
              <w:rPr>
                <w:rFonts w:ascii="Cambria" w:hAnsi="Cambria"/>
                <w:b/>
                <w:sz w:val="18"/>
              </w:rPr>
              <w:t xml:space="preserve">               </w:t>
            </w:r>
          </w:p>
        </w:tc>
        <w:tc>
          <w:tcPr>
            <w:tcW w:w="5387" w:type="dxa"/>
            <w:tcBorders>
              <w:top w:val="single" w:sz="4" w:space="0" w:color="auto"/>
            </w:tcBorders>
          </w:tcPr>
          <w:p w14:paraId="2EBCE91D" w14:textId="77777777" w:rsidR="00496C4C" w:rsidRPr="00480D4A" w:rsidRDefault="00496C4C"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2047BAE7" w14:textId="77777777" w:rsidR="00496C4C" w:rsidRPr="00480D4A" w:rsidRDefault="00496C4C" w:rsidP="001A726B">
            <w:pPr>
              <w:spacing w:after="0" w:line="20" w:lineRule="atLeast"/>
              <w:rPr>
                <w:rFonts w:ascii="Cambria" w:hAnsi="Cambria"/>
                <w:b/>
                <w:sz w:val="18"/>
                <w:szCs w:val="18"/>
              </w:rPr>
            </w:pPr>
          </w:p>
        </w:tc>
      </w:tr>
      <w:tr w:rsidR="00496C4C" w:rsidRPr="00480D4A" w14:paraId="3BC3F253" w14:textId="77777777" w:rsidTr="00E44F55">
        <w:tc>
          <w:tcPr>
            <w:tcW w:w="1384" w:type="dxa"/>
            <w:tcBorders>
              <w:top w:val="single" w:sz="4" w:space="0" w:color="auto"/>
              <w:left w:val="single" w:sz="12" w:space="0" w:color="auto"/>
            </w:tcBorders>
          </w:tcPr>
          <w:p w14:paraId="185958CD" w14:textId="77777777" w:rsidR="00496C4C" w:rsidRPr="00480D4A" w:rsidRDefault="00496C4C" w:rsidP="001A726B">
            <w:pPr>
              <w:spacing w:after="0" w:line="20" w:lineRule="atLeast"/>
              <w:rPr>
                <w:rFonts w:ascii="Cambria" w:hAnsi="Cambria"/>
                <w:b/>
                <w:sz w:val="18"/>
                <w:szCs w:val="18"/>
              </w:rPr>
            </w:pPr>
          </w:p>
        </w:tc>
        <w:tc>
          <w:tcPr>
            <w:tcW w:w="5387" w:type="dxa"/>
            <w:tcBorders>
              <w:top w:val="single" w:sz="4" w:space="0" w:color="auto"/>
            </w:tcBorders>
          </w:tcPr>
          <w:p w14:paraId="36B06380" w14:textId="77777777" w:rsidR="00496C4C" w:rsidRPr="00480D4A" w:rsidRDefault="00496C4C"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27E5F3BA" w14:textId="77777777" w:rsidR="00496C4C" w:rsidRPr="00480D4A" w:rsidRDefault="00496C4C" w:rsidP="001A726B">
            <w:pPr>
              <w:spacing w:after="0" w:line="20" w:lineRule="atLeast"/>
              <w:rPr>
                <w:rFonts w:ascii="Cambria" w:hAnsi="Cambria"/>
                <w:b/>
                <w:sz w:val="18"/>
                <w:szCs w:val="18"/>
              </w:rPr>
            </w:pPr>
          </w:p>
        </w:tc>
      </w:tr>
      <w:tr w:rsidR="00496C4C" w:rsidRPr="00480D4A" w14:paraId="0304BA0E" w14:textId="77777777" w:rsidTr="00E44F55">
        <w:tc>
          <w:tcPr>
            <w:tcW w:w="1384" w:type="dxa"/>
            <w:tcBorders>
              <w:top w:val="single" w:sz="4" w:space="0" w:color="auto"/>
              <w:left w:val="single" w:sz="12" w:space="0" w:color="auto"/>
            </w:tcBorders>
          </w:tcPr>
          <w:p w14:paraId="67342621" w14:textId="77777777" w:rsidR="00496C4C" w:rsidRPr="00480D4A" w:rsidRDefault="00496C4C" w:rsidP="001A726B">
            <w:pPr>
              <w:spacing w:after="0" w:line="20" w:lineRule="atLeast"/>
              <w:rPr>
                <w:rFonts w:ascii="Cambria" w:hAnsi="Cambria"/>
                <w:b/>
                <w:sz w:val="18"/>
                <w:szCs w:val="18"/>
              </w:rPr>
            </w:pPr>
          </w:p>
        </w:tc>
        <w:tc>
          <w:tcPr>
            <w:tcW w:w="5387" w:type="dxa"/>
            <w:tcBorders>
              <w:top w:val="single" w:sz="4" w:space="0" w:color="auto"/>
            </w:tcBorders>
          </w:tcPr>
          <w:p w14:paraId="56A7A0DF" w14:textId="77777777" w:rsidR="00496C4C" w:rsidRPr="00480D4A" w:rsidRDefault="00496C4C" w:rsidP="001A726B">
            <w:pPr>
              <w:spacing w:after="0" w:line="20" w:lineRule="atLeast"/>
              <w:rPr>
                <w:rFonts w:ascii="Cambria" w:hAnsi="Cambria"/>
                <w:b/>
                <w:sz w:val="18"/>
                <w:szCs w:val="18"/>
              </w:rPr>
            </w:pPr>
          </w:p>
        </w:tc>
        <w:tc>
          <w:tcPr>
            <w:tcW w:w="2835" w:type="dxa"/>
            <w:tcBorders>
              <w:top w:val="single" w:sz="4" w:space="0" w:color="auto"/>
              <w:right w:val="single" w:sz="12" w:space="0" w:color="auto"/>
            </w:tcBorders>
          </w:tcPr>
          <w:p w14:paraId="77D35F87" w14:textId="77777777" w:rsidR="00496C4C" w:rsidRPr="00480D4A" w:rsidRDefault="00496C4C" w:rsidP="001A726B">
            <w:pPr>
              <w:spacing w:after="0" w:line="20" w:lineRule="atLeast"/>
              <w:rPr>
                <w:rFonts w:ascii="Cambria" w:hAnsi="Cambria"/>
                <w:b/>
                <w:sz w:val="18"/>
                <w:szCs w:val="18"/>
              </w:rPr>
            </w:pPr>
          </w:p>
        </w:tc>
      </w:tr>
    </w:tbl>
    <w:p w14:paraId="67624FE0" w14:textId="77777777" w:rsidR="00E84A6B" w:rsidRDefault="00E84A6B" w:rsidP="001A726B">
      <w:pPr>
        <w:spacing w:after="0" w:line="20" w:lineRule="atLeast"/>
        <w:rPr>
          <w:rFonts w:ascii="Cambria" w:hAnsi="Cambria"/>
          <w:b/>
          <w:caps/>
          <w:color w:val="0000CC"/>
          <w:sz w:val="22"/>
          <w:szCs w:val="22"/>
          <w:u w:val="single"/>
        </w:rPr>
      </w:pPr>
    </w:p>
    <w:p w14:paraId="419F2556" w14:textId="77777777" w:rsidR="003F4C7B" w:rsidRDefault="003F4C7B" w:rsidP="001A726B">
      <w:pPr>
        <w:spacing w:after="0" w:line="20" w:lineRule="atLeast"/>
        <w:rPr>
          <w:rFonts w:ascii="Cambria" w:hAnsi="Cambria"/>
          <w:b/>
          <w:caps/>
          <w:color w:val="0000CC"/>
          <w:sz w:val="22"/>
          <w:szCs w:val="22"/>
          <w:u w:val="single"/>
        </w:rPr>
      </w:pPr>
    </w:p>
    <w:p w14:paraId="1168205F" w14:textId="77777777" w:rsidR="003F4C7B" w:rsidRDefault="003F4C7B" w:rsidP="001A726B">
      <w:pPr>
        <w:spacing w:after="0" w:line="20" w:lineRule="atLeast"/>
        <w:rPr>
          <w:rFonts w:ascii="Cambria" w:hAnsi="Cambria"/>
          <w:b/>
          <w:caps/>
          <w:color w:val="0000CC"/>
          <w:sz w:val="22"/>
          <w:szCs w:val="22"/>
          <w:u w:val="single"/>
        </w:rPr>
      </w:pPr>
    </w:p>
    <w:p w14:paraId="62AEA4F7" w14:textId="77777777" w:rsidR="007B0F0F" w:rsidRDefault="007B0F0F" w:rsidP="001A726B">
      <w:pPr>
        <w:spacing w:after="0" w:line="20" w:lineRule="atLeast"/>
        <w:rPr>
          <w:rFonts w:ascii="Cambria" w:hAnsi="Cambria"/>
          <w:b/>
          <w:caps/>
          <w:color w:val="0000CC"/>
          <w:sz w:val="22"/>
          <w:szCs w:val="22"/>
          <w:u w:val="single"/>
        </w:rPr>
      </w:pPr>
    </w:p>
    <w:p w14:paraId="60FB8A5E" w14:textId="77777777" w:rsidR="00E44F55" w:rsidRDefault="00E44F55" w:rsidP="001A726B">
      <w:pPr>
        <w:spacing w:after="0" w:line="20" w:lineRule="atLeast"/>
        <w:rPr>
          <w:rFonts w:ascii="Cambria" w:hAnsi="Cambria"/>
          <w:b/>
          <w:caps/>
          <w:color w:val="0000CC"/>
          <w:sz w:val="22"/>
          <w:szCs w:val="22"/>
          <w:u w:val="single"/>
        </w:rPr>
      </w:pPr>
    </w:p>
    <w:p w14:paraId="2CF834E8" w14:textId="77777777" w:rsidR="00E44F55" w:rsidRDefault="00E44F55" w:rsidP="001A726B">
      <w:pPr>
        <w:spacing w:after="0" w:line="20" w:lineRule="atLeast"/>
        <w:rPr>
          <w:rFonts w:ascii="Cambria" w:hAnsi="Cambria"/>
          <w:b/>
          <w:caps/>
          <w:color w:val="0000CC"/>
          <w:sz w:val="22"/>
          <w:szCs w:val="22"/>
          <w:u w:val="single"/>
        </w:rPr>
      </w:pPr>
    </w:p>
    <w:p w14:paraId="49126C51" w14:textId="77777777" w:rsidR="007B0F0F" w:rsidRDefault="007B0F0F" w:rsidP="001A726B">
      <w:pPr>
        <w:spacing w:after="0" w:line="20" w:lineRule="atLeast"/>
        <w:rPr>
          <w:rFonts w:ascii="Cambria" w:hAnsi="Cambria"/>
          <w:b/>
          <w:caps/>
          <w:color w:val="0000CC"/>
          <w:sz w:val="22"/>
          <w:szCs w:val="22"/>
          <w:u w:val="single"/>
        </w:rPr>
      </w:pPr>
    </w:p>
    <w:p w14:paraId="62D23691" w14:textId="77777777" w:rsidR="007B0F0F" w:rsidRDefault="007B0F0F" w:rsidP="001A726B">
      <w:pPr>
        <w:spacing w:after="0" w:line="20" w:lineRule="atLeast"/>
        <w:rPr>
          <w:rFonts w:ascii="Cambria" w:hAnsi="Cambria"/>
          <w:b/>
          <w:caps/>
          <w:color w:val="0000CC"/>
          <w:sz w:val="22"/>
          <w:szCs w:val="22"/>
          <w:u w:val="single"/>
        </w:rPr>
      </w:pPr>
    </w:p>
    <w:p w14:paraId="35843C08" w14:textId="77777777" w:rsidR="007B0F0F" w:rsidRDefault="007B0F0F" w:rsidP="001A726B">
      <w:pPr>
        <w:spacing w:after="0" w:line="20" w:lineRule="atLeast"/>
        <w:rPr>
          <w:rFonts w:ascii="Cambria" w:hAnsi="Cambria"/>
          <w:b/>
          <w:caps/>
          <w:color w:val="0000CC"/>
          <w:sz w:val="22"/>
          <w:szCs w:val="22"/>
          <w:u w:val="single"/>
        </w:rPr>
      </w:pPr>
    </w:p>
    <w:p w14:paraId="2CFFD334" w14:textId="77777777" w:rsidR="007B0F0F" w:rsidRDefault="007B0F0F" w:rsidP="001A726B">
      <w:pPr>
        <w:spacing w:after="0" w:line="20" w:lineRule="atLeast"/>
        <w:rPr>
          <w:rFonts w:ascii="Cambria" w:hAnsi="Cambria"/>
          <w:b/>
          <w:caps/>
          <w:color w:val="0000CC"/>
          <w:sz w:val="22"/>
          <w:szCs w:val="22"/>
          <w:u w:val="single"/>
        </w:rPr>
      </w:pPr>
    </w:p>
    <w:p w14:paraId="6D5632A0" w14:textId="77777777" w:rsidR="00734F58" w:rsidRDefault="00734F58" w:rsidP="001A726B">
      <w:pPr>
        <w:spacing w:after="0" w:line="20" w:lineRule="atLeast"/>
        <w:rPr>
          <w:rFonts w:ascii="Cambria" w:hAnsi="Cambria"/>
          <w:b/>
          <w:caps/>
          <w:color w:val="0000CC"/>
          <w:sz w:val="22"/>
          <w:szCs w:val="22"/>
          <w:u w:val="single"/>
        </w:rPr>
      </w:pPr>
    </w:p>
    <w:p w14:paraId="1EE121EF" w14:textId="77777777" w:rsidR="00E44F55" w:rsidRDefault="00E44F55" w:rsidP="001A726B">
      <w:pPr>
        <w:spacing w:after="0" w:line="20" w:lineRule="atLeast"/>
        <w:rPr>
          <w:rFonts w:ascii="Cambria" w:hAnsi="Cambria"/>
          <w:b/>
          <w:caps/>
          <w:color w:val="0000CC"/>
          <w:sz w:val="22"/>
          <w:szCs w:val="22"/>
          <w:u w:val="single"/>
        </w:rPr>
      </w:pPr>
    </w:p>
    <w:p w14:paraId="3DDF8067" w14:textId="77777777" w:rsidR="00734F58" w:rsidRDefault="00734F58" w:rsidP="001A726B">
      <w:pPr>
        <w:spacing w:after="0" w:line="20" w:lineRule="atLeast"/>
        <w:rPr>
          <w:rFonts w:ascii="Cambria" w:hAnsi="Cambria"/>
          <w:b/>
          <w:caps/>
          <w:color w:val="0000CC"/>
          <w:sz w:val="22"/>
          <w:szCs w:val="22"/>
          <w:u w:val="single"/>
        </w:rPr>
      </w:pPr>
    </w:p>
    <w:p w14:paraId="424DBA32" w14:textId="77777777" w:rsidR="00142CE0" w:rsidRPr="007B0F0F" w:rsidRDefault="008722B0" w:rsidP="001A726B">
      <w:pPr>
        <w:numPr>
          <w:ilvl w:val="0"/>
          <w:numId w:val="23"/>
        </w:numPr>
        <w:spacing w:after="0" w:line="20" w:lineRule="atLeast"/>
        <w:ind w:left="284" w:hanging="284"/>
        <w:rPr>
          <w:rFonts w:ascii="Cambria" w:hAnsi="Cambria"/>
          <w:b/>
          <w:caps/>
          <w:color w:val="0000CC"/>
          <w:sz w:val="22"/>
          <w:szCs w:val="22"/>
          <w:u w:val="single"/>
        </w:rPr>
      </w:pPr>
      <w:r>
        <w:rPr>
          <w:rFonts w:ascii="Cambria" w:hAnsi="Cambria"/>
          <w:noProof/>
          <w:sz w:val="22"/>
        </w:rPr>
        <mc:AlternateContent>
          <mc:Choice Requires="wps">
            <w:drawing>
              <wp:anchor distT="0" distB="0" distL="114300" distR="114300" simplePos="0" relativeHeight="251657728" behindDoc="0" locked="0" layoutInCell="1" allowOverlap="1" wp14:anchorId="5D5042D9" wp14:editId="6B21579F">
                <wp:simplePos x="0" y="0"/>
                <wp:positionH relativeFrom="column">
                  <wp:posOffset>-1100455</wp:posOffset>
                </wp:positionH>
                <wp:positionV relativeFrom="paragraph">
                  <wp:posOffset>-752475</wp:posOffset>
                </wp:positionV>
                <wp:extent cx="0" cy="114300"/>
                <wp:effectExtent l="0" t="0" r="19050" b="0"/>
                <wp:wrapNone/>
                <wp:docPr id="18046867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07E0" id=" 2"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5pt,-59.25pt" to="-86.65pt,-50.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">
                <o:lock v:ext="edit" shapetype="f"/>
              </v:line>
            </w:pict>
          </mc:Fallback>
        </mc:AlternateContent>
      </w:r>
      <w:r>
        <w:rPr>
          <w:rFonts w:ascii="Cambria" w:hAnsi="Cambria"/>
          <w:b/>
          <w:caps/>
          <w:color w:val="0000CC"/>
          <w:sz w:val="22"/>
          <w:u w:val="single"/>
        </w:rPr>
        <w:t>Purpose</w:t>
      </w:r>
    </w:p>
    <w:p w14:paraId="3AECF4A5" w14:textId="77777777" w:rsidR="007B0F0F" w:rsidRDefault="007B0F0F" w:rsidP="001A726B">
      <w:pPr>
        <w:pStyle w:val="Zkladntext"/>
        <w:spacing w:after="0" w:line="20" w:lineRule="atLeast"/>
        <w:jc w:val="left"/>
        <w:rPr>
          <w:rFonts w:ascii="Cambria" w:hAnsi="Cambria"/>
          <w:sz w:val="18"/>
          <w:szCs w:val="18"/>
        </w:rPr>
      </w:pPr>
    </w:p>
    <w:p w14:paraId="2F7227AC" w14:textId="77777777" w:rsidR="006E79F6" w:rsidRDefault="006E79F6" w:rsidP="001A726B">
      <w:pPr>
        <w:pStyle w:val="Zkladntext"/>
        <w:spacing w:after="0" w:line="20" w:lineRule="atLeast"/>
        <w:jc w:val="left"/>
        <w:rPr>
          <w:rFonts w:ascii="Cambria" w:hAnsi="Cambria"/>
          <w:sz w:val="18"/>
          <w:szCs w:val="18"/>
        </w:rPr>
      </w:pPr>
      <w:r>
        <w:rPr>
          <w:rFonts w:ascii="Cambria" w:hAnsi="Cambria"/>
          <w:sz w:val="18"/>
        </w:rPr>
        <w:t xml:space="preserve">This document describes the basic rules for the organization of preschool education provided by </w:t>
      </w:r>
      <w:proofErr w:type="spellStart"/>
      <w:r>
        <w:rPr>
          <w:rFonts w:ascii="Cambria" w:hAnsi="Cambria"/>
          <w:sz w:val="18"/>
        </w:rPr>
        <w:t>Kamarád</w:t>
      </w:r>
      <w:proofErr w:type="spellEnd"/>
      <w:r>
        <w:rPr>
          <w:rFonts w:ascii="Cambria" w:hAnsi="Cambria"/>
          <w:sz w:val="18"/>
        </w:rPr>
        <w:t xml:space="preserve"> Preschool. </w:t>
      </w:r>
    </w:p>
    <w:p w14:paraId="4968C122" w14:textId="77777777" w:rsidR="006E79F6" w:rsidRDefault="006E79F6" w:rsidP="001A726B">
      <w:pPr>
        <w:pStyle w:val="Zkladntext"/>
        <w:spacing w:after="0" w:line="20" w:lineRule="atLeast"/>
        <w:jc w:val="left"/>
        <w:rPr>
          <w:rFonts w:ascii="Cambria" w:hAnsi="Cambria"/>
          <w:sz w:val="18"/>
          <w:szCs w:val="18"/>
        </w:rPr>
      </w:pPr>
      <w:r>
        <w:rPr>
          <w:rFonts w:ascii="Cambria" w:hAnsi="Cambria"/>
          <w:sz w:val="18"/>
        </w:rPr>
        <w:t>The above rules determine the rules, responsibilities of the Preschool, regime measures, cooperation with parents.</w:t>
      </w:r>
    </w:p>
    <w:p w14:paraId="52C61269" w14:textId="77777777" w:rsidR="006E79F6" w:rsidRDefault="006E79F6" w:rsidP="001A726B">
      <w:pPr>
        <w:pStyle w:val="Zkladntext"/>
        <w:spacing w:after="0" w:line="20" w:lineRule="atLeast"/>
        <w:jc w:val="left"/>
        <w:rPr>
          <w:rFonts w:ascii="Cambria" w:hAnsi="Cambria"/>
          <w:sz w:val="18"/>
          <w:szCs w:val="18"/>
        </w:rPr>
      </w:pPr>
    </w:p>
    <w:p w14:paraId="13BD36EA" w14:textId="77777777" w:rsidR="009D2269" w:rsidRPr="00CC4727" w:rsidRDefault="006E79F6" w:rsidP="001A726B">
      <w:pPr>
        <w:pStyle w:val="Zkladntext"/>
        <w:spacing w:after="0" w:line="20" w:lineRule="atLeast"/>
        <w:jc w:val="left"/>
        <w:rPr>
          <w:rFonts w:ascii="Cambria" w:hAnsi="Cambria"/>
          <w:sz w:val="18"/>
          <w:szCs w:val="18"/>
        </w:rPr>
      </w:pPr>
      <w:r>
        <w:rPr>
          <w:rFonts w:ascii="Cambria" w:hAnsi="Cambria"/>
          <w:sz w:val="18"/>
        </w:rPr>
        <w:t xml:space="preserve">All those involved (listed in this document) must comply with and follow this document in order for the pre-school education to meet the goal of promoting the development of the pre-school child's personality, which contributes to the child’s sound emotional, intellectual and physical development and to the acquisition, by the child, of basic rules of behaviour, life values and interpersonal relationships, and helps to compensate for any unevenness in the child's development before commencing primary education, and creates the conditions for continuing education. </w:t>
      </w:r>
    </w:p>
    <w:p w14:paraId="5CF070A5" w14:textId="77777777" w:rsidR="00734F58" w:rsidRDefault="00734F58" w:rsidP="001A726B">
      <w:pPr>
        <w:pStyle w:val="Zkladntext"/>
        <w:spacing w:after="0" w:line="20" w:lineRule="atLeast"/>
        <w:jc w:val="left"/>
        <w:rPr>
          <w:rFonts w:ascii="Cambria" w:hAnsi="Cambria"/>
          <w:sz w:val="18"/>
          <w:szCs w:val="18"/>
          <w:u w:val="single"/>
        </w:rPr>
      </w:pPr>
    </w:p>
    <w:p w14:paraId="0F1E4848" w14:textId="77777777" w:rsidR="006E79F6" w:rsidRDefault="006E79F6" w:rsidP="001A726B">
      <w:pPr>
        <w:pStyle w:val="Zkladntext"/>
        <w:spacing w:after="0" w:line="20" w:lineRule="atLeast"/>
        <w:jc w:val="left"/>
        <w:rPr>
          <w:rFonts w:ascii="Cambria" w:hAnsi="Cambria"/>
          <w:b/>
          <w:caps/>
          <w:color w:val="0000CC"/>
          <w:sz w:val="22"/>
          <w:szCs w:val="22"/>
          <w:u w:val="single"/>
        </w:rPr>
      </w:pPr>
      <w:r>
        <w:rPr>
          <w:rFonts w:ascii="Cambria" w:hAnsi="Cambria"/>
          <w:b/>
          <w:caps/>
          <w:color w:val="0000CC"/>
          <w:sz w:val="22"/>
          <w:u w:val="single"/>
        </w:rPr>
        <w:t>AIM</w:t>
      </w:r>
    </w:p>
    <w:p w14:paraId="17C79992" w14:textId="77777777" w:rsidR="00E8610D" w:rsidRDefault="00E8610D" w:rsidP="001A726B">
      <w:pPr>
        <w:pStyle w:val="Zkladntext"/>
        <w:spacing w:after="0" w:line="20" w:lineRule="atLeast"/>
        <w:jc w:val="left"/>
        <w:rPr>
          <w:rFonts w:ascii="Cambria" w:hAnsi="Cambria"/>
          <w:b/>
          <w:caps/>
          <w:color w:val="0000CC"/>
          <w:sz w:val="22"/>
          <w:szCs w:val="22"/>
          <w:u w:val="single"/>
        </w:rPr>
      </w:pPr>
    </w:p>
    <w:p w14:paraId="5F5B3E58" w14:textId="77777777" w:rsidR="009D2269" w:rsidRPr="00CC4727" w:rsidRDefault="009D2269" w:rsidP="001A726B">
      <w:pPr>
        <w:pStyle w:val="Zkladntext"/>
        <w:spacing w:after="0" w:line="20" w:lineRule="atLeast"/>
        <w:jc w:val="left"/>
        <w:rPr>
          <w:rFonts w:ascii="Cambria" w:hAnsi="Cambria"/>
          <w:sz w:val="18"/>
          <w:szCs w:val="18"/>
          <w:u w:val="single"/>
        </w:rPr>
      </w:pPr>
      <w:r>
        <w:rPr>
          <w:rFonts w:ascii="Cambria" w:hAnsi="Cambria"/>
          <w:sz w:val="18"/>
          <w:u w:val="single"/>
        </w:rPr>
        <w:t>Our aim is to:</w:t>
      </w:r>
    </w:p>
    <w:p w14:paraId="4A739AAC" w14:textId="77777777" w:rsidR="009D2269" w:rsidRPr="00CC4727" w:rsidRDefault="009D2269" w:rsidP="001A726B">
      <w:pPr>
        <w:pStyle w:val="Zkladntext"/>
        <w:numPr>
          <w:ilvl w:val="0"/>
          <w:numId w:val="11"/>
        </w:numPr>
        <w:tabs>
          <w:tab w:val="clear" w:pos="5245"/>
          <w:tab w:val="left" w:pos="709"/>
        </w:tabs>
        <w:spacing w:after="0" w:line="20" w:lineRule="atLeast"/>
        <w:jc w:val="left"/>
        <w:rPr>
          <w:rFonts w:ascii="Cambria" w:hAnsi="Cambria"/>
          <w:sz w:val="18"/>
          <w:szCs w:val="18"/>
        </w:rPr>
      </w:pPr>
      <w:r>
        <w:rPr>
          <w:rFonts w:ascii="Cambria" w:hAnsi="Cambria"/>
          <w:sz w:val="18"/>
        </w:rPr>
        <w:t xml:space="preserve">positively complement family education and provide the child with a sufficiently stimulating, calm, kind, joyful and familiar environment suited to the requirements and individual characteristics of the children. </w:t>
      </w:r>
    </w:p>
    <w:p w14:paraId="5001971E" w14:textId="77777777" w:rsidR="009D2269" w:rsidRDefault="009D2269" w:rsidP="001A726B">
      <w:pPr>
        <w:pStyle w:val="Zkladntext"/>
        <w:numPr>
          <w:ilvl w:val="0"/>
          <w:numId w:val="11"/>
        </w:numPr>
        <w:tabs>
          <w:tab w:val="clear" w:pos="5245"/>
          <w:tab w:val="left" w:pos="709"/>
        </w:tabs>
        <w:spacing w:after="0" w:line="20" w:lineRule="atLeast"/>
        <w:jc w:val="left"/>
        <w:rPr>
          <w:rFonts w:ascii="Cambria" w:hAnsi="Cambria"/>
          <w:sz w:val="18"/>
          <w:szCs w:val="18"/>
        </w:rPr>
      </w:pPr>
      <w:r>
        <w:rPr>
          <w:rFonts w:ascii="Cambria" w:hAnsi="Cambria"/>
          <w:sz w:val="18"/>
        </w:rPr>
        <w:t xml:space="preserve">develop children's independence, sophistication and healthy self-esteem, develop basic human values and respect towards others, encourage the children to understand the importance of physical health and a healthy lifestyle and help them to take care for the environment, create, think, cooperate. </w:t>
      </w:r>
    </w:p>
    <w:p w14:paraId="680F438C" w14:textId="77777777" w:rsidR="0085669E" w:rsidRPr="00CC4727" w:rsidRDefault="0085669E" w:rsidP="001A726B">
      <w:pPr>
        <w:pStyle w:val="Zkladntext"/>
        <w:tabs>
          <w:tab w:val="clear" w:pos="5245"/>
          <w:tab w:val="left" w:pos="709"/>
        </w:tabs>
        <w:spacing w:after="0" w:line="20" w:lineRule="atLeast"/>
        <w:ind w:left="720"/>
        <w:jc w:val="left"/>
        <w:rPr>
          <w:rFonts w:ascii="Cambria" w:hAnsi="Cambria"/>
          <w:sz w:val="18"/>
          <w:szCs w:val="18"/>
        </w:rPr>
      </w:pPr>
    </w:p>
    <w:p w14:paraId="2C9F300C" w14:textId="77777777" w:rsidR="00FD74FD" w:rsidRDefault="009D2269" w:rsidP="001A726B">
      <w:pPr>
        <w:pStyle w:val="Zkladntext"/>
        <w:tabs>
          <w:tab w:val="clear" w:pos="5245"/>
          <w:tab w:val="left" w:pos="709"/>
        </w:tabs>
        <w:spacing w:after="0" w:line="20" w:lineRule="atLeast"/>
        <w:jc w:val="left"/>
        <w:rPr>
          <w:rFonts w:ascii="Cambria" w:hAnsi="Cambria"/>
          <w:sz w:val="18"/>
          <w:szCs w:val="18"/>
        </w:rPr>
      </w:pPr>
      <w:r>
        <w:rPr>
          <w:rFonts w:ascii="Cambria" w:hAnsi="Cambria"/>
          <w:sz w:val="18"/>
        </w:rPr>
        <w:t>We pay due attention to children with school deferment. All school staff work with parents to develop and organise activities for the benefit of the children and to deepen the educational interaction between the family and the school.</w:t>
      </w:r>
    </w:p>
    <w:p w14:paraId="7202FC32" w14:textId="77777777" w:rsidR="00E0361F" w:rsidRPr="00CC4727" w:rsidRDefault="00E0361F" w:rsidP="001A726B">
      <w:pPr>
        <w:pStyle w:val="Zkladntext"/>
        <w:tabs>
          <w:tab w:val="clear" w:pos="5245"/>
          <w:tab w:val="left" w:pos="709"/>
        </w:tabs>
        <w:spacing w:after="0" w:line="20" w:lineRule="atLeast"/>
        <w:jc w:val="left"/>
        <w:rPr>
          <w:rFonts w:ascii="Cambria" w:hAnsi="Cambria"/>
          <w:sz w:val="18"/>
          <w:szCs w:val="18"/>
        </w:rPr>
      </w:pPr>
    </w:p>
    <w:p w14:paraId="77920112" w14:textId="77777777" w:rsidR="002C0D7F" w:rsidRPr="00CC4727" w:rsidRDefault="002C0D7F" w:rsidP="001A726B">
      <w:pPr>
        <w:pStyle w:val="Nzev"/>
        <w:spacing w:line="20" w:lineRule="atLeast"/>
        <w:rPr>
          <w:rFonts w:ascii="Cambria" w:hAnsi="Cambria"/>
          <w:b/>
          <w:bCs/>
          <w:sz w:val="10"/>
          <w:szCs w:val="10"/>
        </w:rPr>
      </w:pPr>
    </w:p>
    <w:p w14:paraId="374019EF" w14:textId="77777777" w:rsidR="007B0F0F" w:rsidRDefault="000D6CD7" w:rsidP="001A726B">
      <w:pPr>
        <w:tabs>
          <w:tab w:val="left" w:pos="284"/>
          <w:tab w:val="left" w:pos="426"/>
          <w:tab w:val="left" w:pos="9072"/>
        </w:tabs>
        <w:spacing w:after="0" w:line="20" w:lineRule="atLeast"/>
        <w:rPr>
          <w:rFonts w:ascii="Cambria" w:hAnsi="Cambria"/>
          <w:b/>
          <w:caps/>
          <w:color w:val="0000CC"/>
          <w:sz w:val="22"/>
          <w:szCs w:val="22"/>
          <w:u w:val="single"/>
        </w:rPr>
      </w:pPr>
      <w:r>
        <w:rPr>
          <w:rFonts w:ascii="Cambria" w:hAnsi="Cambria"/>
          <w:b/>
          <w:caps/>
          <w:color w:val="0000CC"/>
          <w:sz w:val="22"/>
          <w:u w:val="single"/>
        </w:rPr>
        <w:t>2. Scope</w:t>
      </w:r>
    </w:p>
    <w:p w14:paraId="312FAC2F" w14:textId="77777777" w:rsidR="00E0361F" w:rsidRPr="00CC4727" w:rsidRDefault="00E0361F" w:rsidP="001A726B">
      <w:pPr>
        <w:tabs>
          <w:tab w:val="left" w:pos="284"/>
          <w:tab w:val="left" w:pos="426"/>
          <w:tab w:val="left" w:pos="9072"/>
        </w:tabs>
        <w:spacing w:after="0" w:line="20" w:lineRule="atLeast"/>
        <w:rPr>
          <w:rFonts w:ascii="Cambria" w:hAnsi="Cambria"/>
          <w:b/>
          <w:caps/>
          <w:color w:val="0000CC"/>
          <w:sz w:val="22"/>
          <w:szCs w:val="22"/>
          <w:u w:val="single"/>
        </w:rPr>
      </w:pPr>
    </w:p>
    <w:p w14:paraId="0CED500F" w14:textId="77777777" w:rsidR="00E9061E" w:rsidRPr="00CC4727" w:rsidRDefault="00E9061E" w:rsidP="001A726B">
      <w:pPr>
        <w:spacing w:after="0" w:line="20" w:lineRule="atLeast"/>
        <w:rPr>
          <w:rFonts w:ascii="Cambria" w:hAnsi="Cambria"/>
          <w:sz w:val="18"/>
          <w:szCs w:val="18"/>
        </w:rPr>
      </w:pPr>
      <w:r>
        <w:rPr>
          <w:rFonts w:ascii="Cambria" w:hAnsi="Cambria"/>
          <w:sz w:val="18"/>
        </w:rPr>
        <w:t>This document applies to the company (public benefit corporation, accounting unit).</w:t>
      </w:r>
    </w:p>
    <w:p w14:paraId="0724FFC8" w14:textId="77777777" w:rsidR="00E9061E" w:rsidRPr="00CC4727" w:rsidRDefault="009A630B" w:rsidP="001A726B">
      <w:pPr>
        <w:spacing w:after="0" w:line="20" w:lineRule="atLeast"/>
        <w:rPr>
          <w:rFonts w:ascii="Cambria" w:hAnsi="Cambria"/>
          <w:sz w:val="18"/>
          <w:szCs w:val="18"/>
        </w:rPr>
      </w:pPr>
      <w:proofErr w:type="spellStart"/>
      <w:r>
        <w:rPr>
          <w:rFonts w:ascii="Cambria" w:hAnsi="Cambria"/>
          <w:b/>
          <w:sz w:val="18"/>
          <w:shd w:val="clear" w:color="auto" w:fill="FFFFFF"/>
        </w:rPr>
        <w:t>Mateřská</w:t>
      </w:r>
      <w:proofErr w:type="spellEnd"/>
      <w:r>
        <w:rPr>
          <w:rFonts w:ascii="Cambria" w:hAnsi="Cambria"/>
          <w:b/>
          <w:sz w:val="18"/>
          <w:shd w:val="clear" w:color="auto" w:fill="FFFFFF"/>
        </w:rPr>
        <w:t xml:space="preserve"> škola </w:t>
      </w:r>
      <w:proofErr w:type="spellStart"/>
      <w:r>
        <w:rPr>
          <w:rFonts w:ascii="Cambria" w:hAnsi="Cambria"/>
          <w:b/>
          <w:sz w:val="18"/>
          <w:shd w:val="clear" w:color="auto" w:fill="FFFFFF"/>
        </w:rPr>
        <w:t>Kamarád</w:t>
      </w:r>
      <w:proofErr w:type="spellEnd"/>
      <w:r>
        <w:rPr>
          <w:rFonts w:ascii="Cambria" w:hAnsi="Cambria"/>
          <w:sz w:val="18"/>
          <w:shd w:val="clear" w:color="auto" w:fill="FFFFFF"/>
        </w:rPr>
        <w:t xml:space="preserve">, Hradec Králové, </w:t>
      </w:r>
      <w:proofErr w:type="spellStart"/>
      <w:r>
        <w:rPr>
          <w:rFonts w:ascii="Cambria" w:hAnsi="Cambria"/>
          <w:sz w:val="18"/>
          <w:shd w:val="clear" w:color="auto" w:fill="FFFFFF"/>
        </w:rPr>
        <w:t>Veverkova</w:t>
      </w:r>
      <w:proofErr w:type="spellEnd"/>
      <w:r>
        <w:rPr>
          <w:rFonts w:ascii="Cambria" w:hAnsi="Cambria"/>
          <w:sz w:val="18"/>
          <w:shd w:val="clear" w:color="auto" w:fill="FFFFFF"/>
        </w:rPr>
        <w:t xml:space="preserve"> 1495</w:t>
      </w:r>
      <w:r>
        <w:rPr>
          <w:rFonts w:ascii="Cambria" w:hAnsi="Cambria"/>
          <w:sz w:val="18"/>
        </w:rPr>
        <w:t xml:space="preserve"> (Address: </w:t>
      </w:r>
      <w:r>
        <w:rPr>
          <w:rFonts w:ascii="Cambria" w:hAnsi="Cambria"/>
          <w:sz w:val="18"/>
          <w:shd w:val="clear" w:color="auto" w:fill="FFFFFF"/>
        </w:rPr>
        <w:t xml:space="preserve">Hradec Králové, </w:t>
      </w:r>
      <w:proofErr w:type="spellStart"/>
      <w:r>
        <w:rPr>
          <w:rFonts w:ascii="Cambria" w:hAnsi="Cambria"/>
          <w:sz w:val="18"/>
          <w:shd w:val="clear" w:color="auto" w:fill="FFFFFF"/>
        </w:rPr>
        <w:t>Veverkova</w:t>
      </w:r>
      <w:proofErr w:type="spellEnd"/>
      <w:r>
        <w:rPr>
          <w:rFonts w:ascii="Cambria" w:hAnsi="Cambria"/>
          <w:sz w:val="18"/>
          <w:shd w:val="clear" w:color="auto" w:fill="FFFFFF"/>
        </w:rPr>
        <w:t xml:space="preserve"> 1495, Postcode 50002</w:t>
      </w:r>
      <w:r>
        <w:rPr>
          <w:rFonts w:ascii="Cambria" w:hAnsi="Cambria"/>
          <w:sz w:val="18"/>
        </w:rPr>
        <w:t>).</w:t>
      </w:r>
    </w:p>
    <w:p w14:paraId="31755534" w14:textId="77777777" w:rsidR="00E9061E" w:rsidRPr="00CC4727" w:rsidRDefault="00E9061E" w:rsidP="001A726B">
      <w:pPr>
        <w:tabs>
          <w:tab w:val="left" w:pos="284"/>
          <w:tab w:val="left" w:pos="426"/>
          <w:tab w:val="left" w:pos="9072"/>
        </w:tabs>
        <w:spacing w:after="0" w:line="20" w:lineRule="atLeast"/>
        <w:rPr>
          <w:rFonts w:ascii="Cambria" w:hAnsi="Cambria"/>
          <w:sz w:val="8"/>
          <w:szCs w:val="8"/>
        </w:rPr>
      </w:pPr>
    </w:p>
    <w:p w14:paraId="7D52728B" w14:textId="77777777" w:rsidR="00E9061E" w:rsidRPr="00CC4727" w:rsidRDefault="00E9061E" w:rsidP="001A726B">
      <w:pPr>
        <w:pStyle w:val="Textvbloku"/>
        <w:tabs>
          <w:tab w:val="clear" w:pos="4263"/>
        </w:tabs>
        <w:spacing w:after="0" w:line="20" w:lineRule="atLeast"/>
        <w:ind w:left="0" w:right="-1"/>
        <w:jc w:val="left"/>
        <w:rPr>
          <w:rFonts w:ascii="Cambria" w:hAnsi="Cambria"/>
          <w:sz w:val="18"/>
          <w:szCs w:val="18"/>
        </w:rPr>
      </w:pPr>
      <w:r>
        <w:rPr>
          <w:rFonts w:ascii="Cambria" w:hAnsi="Cambria"/>
          <w:sz w:val="18"/>
        </w:rPr>
        <w:t>Sharing of any copies and communication of the content of the Guideline with public authorities, administrative and legislative bodies and foreign bodies is subject to the written consent of the School Principal (head of the accounting unit).</w:t>
      </w:r>
    </w:p>
    <w:p w14:paraId="5F0149B6" w14:textId="77777777" w:rsidR="00E9061E" w:rsidRPr="0085669E" w:rsidRDefault="00E9061E" w:rsidP="001A726B">
      <w:pPr>
        <w:spacing w:after="0" w:line="20" w:lineRule="atLeast"/>
        <w:ind w:right="283"/>
        <w:rPr>
          <w:rFonts w:ascii="Cambria" w:hAnsi="Cambria"/>
          <w:sz w:val="18"/>
          <w:szCs w:val="18"/>
        </w:rPr>
      </w:pPr>
      <w:r>
        <w:rPr>
          <w:rFonts w:ascii="Cambria" w:hAnsi="Cambria"/>
          <w:sz w:val="18"/>
        </w:rPr>
        <w:t>Copies shared with entities and persons outside the distribution list constitute uncontrolled documents.</w:t>
      </w:r>
    </w:p>
    <w:p w14:paraId="4F75B7D6" w14:textId="77777777" w:rsidR="00E9061E" w:rsidRDefault="00E9061E" w:rsidP="001A726B">
      <w:pPr>
        <w:spacing w:after="0" w:line="20" w:lineRule="atLeast"/>
        <w:rPr>
          <w:rFonts w:ascii="Cambria" w:hAnsi="Cambria"/>
          <w:i/>
          <w:sz w:val="18"/>
          <w:szCs w:val="18"/>
        </w:rPr>
      </w:pPr>
      <w:r>
        <w:rPr>
          <w:rFonts w:ascii="Cambria" w:hAnsi="Cambria"/>
          <w:sz w:val="18"/>
        </w:rPr>
        <w:t xml:space="preserve">Responsibilities and powers are set out in the description of this Guideline. This document is approved by the signature on its cover page. Approval is done by affixing a signature to the </w:t>
      </w:r>
      <w:r>
        <w:rPr>
          <w:rFonts w:ascii="Cambria" w:hAnsi="Cambria"/>
          <w:i/>
          <w:sz w:val="18"/>
        </w:rPr>
        <w:t>"approved/issued by" section.</w:t>
      </w:r>
    </w:p>
    <w:p w14:paraId="721A7C15" w14:textId="77777777" w:rsidR="00190C87" w:rsidRPr="00CC4727" w:rsidRDefault="00190C87" w:rsidP="001A726B">
      <w:pPr>
        <w:spacing w:after="0" w:line="20" w:lineRule="atLeast"/>
        <w:rPr>
          <w:rFonts w:ascii="Cambria" w:hAnsi="Cambria"/>
          <w:sz w:val="18"/>
          <w:szCs w:val="18"/>
        </w:rPr>
      </w:pPr>
    </w:p>
    <w:p w14:paraId="7D172EAE" w14:textId="77777777" w:rsidR="009A630B" w:rsidRPr="00CC4727" w:rsidRDefault="009A630B" w:rsidP="001A726B">
      <w:pPr>
        <w:pStyle w:val="Nzev"/>
        <w:spacing w:line="20" w:lineRule="atLeast"/>
        <w:rPr>
          <w:rFonts w:ascii="Cambria" w:hAnsi="Cambria"/>
          <w:b/>
          <w:bCs/>
          <w:sz w:val="10"/>
          <w:szCs w:val="10"/>
        </w:rPr>
      </w:pPr>
    </w:p>
    <w:p w14:paraId="7D66CF8E" w14:textId="77777777" w:rsidR="00E9061E" w:rsidRDefault="00E9061E" w:rsidP="001A726B">
      <w:pPr>
        <w:tabs>
          <w:tab w:val="left" w:pos="284"/>
          <w:tab w:val="left" w:pos="426"/>
          <w:tab w:val="left" w:pos="9072"/>
        </w:tabs>
        <w:spacing w:after="0" w:line="20" w:lineRule="atLeast"/>
        <w:rPr>
          <w:rFonts w:ascii="Cambria" w:hAnsi="Cambria"/>
          <w:b/>
          <w:caps/>
          <w:color w:val="0000CC"/>
          <w:sz w:val="22"/>
          <w:szCs w:val="22"/>
          <w:u w:val="single"/>
        </w:rPr>
      </w:pPr>
      <w:r>
        <w:rPr>
          <w:rFonts w:ascii="Cambria" w:hAnsi="Cambria"/>
          <w:b/>
          <w:caps/>
          <w:color w:val="0000CC"/>
          <w:sz w:val="22"/>
          <w:u w:val="single"/>
        </w:rPr>
        <w:t>3. Terms, definitions and abbreviations</w:t>
      </w:r>
    </w:p>
    <w:p w14:paraId="6C356EA6" w14:textId="77777777" w:rsidR="00142CE0" w:rsidRPr="00CC4727" w:rsidRDefault="00142CE0" w:rsidP="001A726B">
      <w:pPr>
        <w:tabs>
          <w:tab w:val="left" w:pos="284"/>
          <w:tab w:val="left" w:pos="426"/>
          <w:tab w:val="left" w:pos="9072"/>
        </w:tabs>
        <w:spacing w:after="0" w:line="20" w:lineRule="atLeast"/>
        <w:rPr>
          <w:rFonts w:ascii="Cambria" w:hAnsi="Cambria"/>
          <w:b/>
          <w:caps/>
          <w:color w:val="0000CC"/>
          <w:sz w:val="22"/>
          <w:szCs w:val="22"/>
          <w:u w:val="single"/>
        </w:rPr>
      </w:pPr>
    </w:p>
    <w:p w14:paraId="58E2BE14" w14:textId="77777777" w:rsidR="009A630B" w:rsidRPr="00CC4727" w:rsidRDefault="00E9061E" w:rsidP="001A726B">
      <w:pPr>
        <w:spacing w:after="0" w:line="20" w:lineRule="atLeast"/>
        <w:rPr>
          <w:rFonts w:ascii="Cambria" w:hAnsi="Cambria"/>
          <w:sz w:val="18"/>
          <w:szCs w:val="18"/>
        </w:rPr>
      </w:pPr>
      <w:r>
        <w:rPr>
          <w:rFonts w:ascii="Cambria" w:hAnsi="Cambria"/>
          <w:sz w:val="18"/>
        </w:rPr>
        <w:t>Accounting unit/public benefit corporation—</w:t>
      </w:r>
      <w:proofErr w:type="spellStart"/>
      <w:r>
        <w:rPr>
          <w:rFonts w:ascii="Cambria" w:hAnsi="Cambria"/>
          <w:sz w:val="18"/>
        </w:rPr>
        <w:t>Mateřská</w:t>
      </w:r>
      <w:proofErr w:type="spellEnd"/>
      <w:r>
        <w:rPr>
          <w:rFonts w:ascii="Cambria" w:hAnsi="Cambria"/>
          <w:b/>
          <w:sz w:val="18"/>
          <w:shd w:val="clear" w:color="auto" w:fill="FFFFFF"/>
        </w:rPr>
        <w:t xml:space="preserve"> škola </w:t>
      </w:r>
      <w:proofErr w:type="spellStart"/>
      <w:r>
        <w:rPr>
          <w:rFonts w:ascii="Cambria" w:hAnsi="Cambria"/>
          <w:b/>
          <w:sz w:val="18"/>
          <w:shd w:val="clear" w:color="auto" w:fill="FFFFFF"/>
        </w:rPr>
        <w:t>Kamarád</w:t>
      </w:r>
      <w:proofErr w:type="spellEnd"/>
      <w:r>
        <w:rPr>
          <w:rFonts w:ascii="Cambria" w:hAnsi="Cambria"/>
          <w:sz w:val="18"/>
          <w:shd w:val="clear" w:color="auto" w:fill="FFFFFF"/>
        </w:rPr>
        <w:t xml:space="preserve">, Hradec Králové, </w:t>
      </w:r>
      <w:proofErr w:type="spellStart"/>
      <w:r>
        <w:rPr>
          <w:rFonts w:ascii="Cambria" w:hAnsi="Cambria"/>
          <w:sz w:val="18"/>
          <w:shd w:val="clear" w:color="auto" w:fill="FFFFFF"/>
        </w:rPr>
        <w:t>Veverkova</w:t>
      </w:r>
      <w:proofErr w:type="spellEnd"/>
      <w:r>
        <w:rPr>
          <w:rFonts w:ascii="Cambria" w:hAnsi="Cambria"/>
          <w:sz w:val="18"/>
          <w:shd w:val="clear" w:color="auto" w:fill="FFFFFF"/>
        </w:rPr>
        <w:t xml:space="preserve"> 1495</w:t>
      </w:r>
      <w:r>
        <w:rPr>
          <w:rFonts w:ascii="Cambria" w:hAnsi="Cambria"/>
          <w:sz w:val="18"/>
        </w:rPr>
        <w:t xml:space="preserve"> </w:t>
      </w:r>
    </w:p>
    <w:p w14:paraId="0DA2F523" w14:textId="77777777" w:rsidR="006D45DA" w:rsidRDefault="006D45DA" w:rsidP="001A726B">
      <w:pPr>
        <w:spacing w:after="0" w:line="20" w:lineRule="atLeast"/>
        <w:rPr>
          <w:rFonts w:ascii="Cambria" w:hAnsi="Cambria"/>
          <w:sz w:val="18"/>
          <w:szCs w:val="18"/>
        </w:rPr>
      </w:pPr>
      <w:r>
        <w:rPr>
          <w:rFonts w:ascii="Cambria" w:hAnsi="Cambria"/>
          <w:sz w:val="18"/>
        </w:rPr>
        <w:t>Established on the basis of a deed of foundation by resolution of the City Council of Hradec Králové No. ZM/2009/1622 dated: 29 September 2009.</w:t>
      </w:r>
    </w:p>
    <w:p w14:paraId="3FA2FA75" w14:textId="77777777" w:rsidR="007B0F0F" w:rsidRDefault="007B0F0F" w:rsidP="001A726B">
      <w:pPr>
        <w:spacing w:after="0" w:line="20" w:lineRule="atLeast"/>
        <w:rPr>
          <w:rFonts w:ascii="Cambria" w:hAnsi="Cambria"/>
          <w:sz w:val="18"/>
          <w:szCs w:val="18"/>
        </w:rPr>
      </w:pPr>
    </w:p>
    <w:p w14:paraId="6A6F43ED" w14:textId="77777777" w:rsidR="00E44F55" w:rsidRDefault="00E44F55" w:rsidP="001A726B">
      <w:pPr>
        <w:spacing w:after="0" w:line="20" w:lineRule="atLeast"/>
        <w:rPr>
          <w:rFonts w:ascii="Cambria" w:hAnsi="Cambria"/>
          <w:sz w:val="18"/>
          <w:szCs w:val="18"/>
        </w:rPr>
      </w:pPr>
    </w:p>
    <w:p w14:paraId="498DCABE" w14:textId="77777777" w:rsidR="00E44F55" w:rsidRDefault="00E44F55" w:rsidP="001A726B">
      <w:pPr>
        <w:spacing w:after="0" w:line="20" w:lineRule="atLeast"/>
        <w:rPr>
          <w:rFonts w:ascii="Cambria" w:hAnsi="Cambria"/>
          <w:sz w:val="18"/>
          <w:szCs w:val="18"/>
        </w:rPr>
      </w:pPr>
    </w:p>
    <w:p w14:paraId="5FA7A739" w14:textId="77777777" w:rsidR="00E44F55" w:rsidRDefault="00E44F55" w:rsidP="001A726B">
      <w:pPr>
        <w:spacing w:after="0" w:line="20" w:lineRule="atLeast"/>
        <w:rPr>
          <w:rFonts w:ascii="Cambria" w:hAnsi="Cambria"/>
          <w:sz w:val="18"/>
          <w:szCs w:val="18"/>
        </w:rPr>
      </w:pPr>
    </w:p>
    <w:p w14:paraId="3DC72B7F" w14:textId="77777777" w:rsidR="00E44F55" w:rsidRDefault="00E44F55" w:rsidP="001A726B">
      <w:pPr>
        <w:spacing w:after="0" w:line="20" w:lineRule="atLeast"/>
        <w:rPr>
          <w:rFonts w:ascii="Cambria" w:hAnsi="Cambria"/>
          <w:sz w:val="18"/>
          <w:szCs w:val="18"/>
        </w:rPr>
      </w:pPr>
    </w:p>
    <w:p w14:paraId="1CDC6F4C" w14:textId="77777777" w:rsidR="00E44F55" w:rsidRDefault="00E44F55" w:rsidP="001A726B">
      <w:pPr>
        <w:spacing w:after="0" w:line="20" w:lineRule="atLeast"/>
        <w:rPr>
          <w:rFonts w:ascii="Cambria" w:hAnsi="Cambria"/>
          <w:sz w:val="18"/>
          <w:szCs w:val="18"/>
        </w:rPr>
      </w:pPr>
    </w:p>
    <w:p w14:paraId="4FA66703" w14:textId="77777777" w:rsidR="00E44F55" w:rsidRDefault="00E44F55" w:rsidP="001A726B">
      <w:pPr>
        <w:spacing w:after="0" w:line="20" w:lineRule="atLeast"/>
        <w:rPr>
          <w:rFonts w:ascii="Cambria" w:hAnsi="Cambria"/>
          <w:sz w:val="18"/>
          <w:szCs w:val="18"/>
        </w:rPr>
      </w:pPr>
    </w:p>
    <w:p w14:paraId="3DCAC4F8" w14:textId="77777777" w:rsidR="00E44F55" w:rsidRDefault="00E44F55" w:rsidP="001A726B">
      <w:pPr>
        <w:spacing w:after="0" w:line="20" w:lineRule="atLeast"/>
        <w:rPr>
          <w:rFonts w:ascii="Cambria" w:hAnsi="Cambria"/>
          <w:sz w:val="18"/>
          <w:szCs w:val="18"/>
        </w:rPr>
      </w:pPr>
    </w:p>
    <w:p w14:paraId="26F320A2" w14:textId="77777777" w:rsidR="00E44F55" w:rsidRDefault="00E44F55" w:rsidP="001A726B">
      <w:pPr>
        <w:spacing w:after="0" w:line="20" w:lineRule="atLeast"/>
        <w:rPr>
          <w:rFonts w:ascii="Cambria" w:hAnsi="Cambria"/>
          <w:sz w:val="18"/>
          <w:szCs w:val="18"/>
        </w:rPr>
      </w:pPr>
    </w:p>
    <w:p w14:paraId="5837A5B7" w14:textId="77777777" w:rsidR="00E44F55" w:rsidRDefault="00E44F55" w:rsidP="001A726B">
      <w:pPr>
        <w:spacing w:after="0" w:line="20" w:lineRule="atLeast"/>
        <w:rPr>
          <w:rFonts w:ascii="Cambria" w:hAnsi="Cambria"/>
          <w:sz w:val="18"/>
          <w:szCs w:val="18"/>
        </w:rPr>
      </w:pPr>
    </w:p>
    <w:p w14:paraId="69DD4687" w14:textId="77777777" w:rsidR="00E44F55" w:rsidRDefault="00E44F55" w:rsidP="001A726B">
      <w:pPr>
        <w:spacing w:after="0" w:line="20" w:lineRule="atLeast"/>
        <w:rPr>
          <w:rFonts w:ascii="Cambria" w:hAnsi="Cambria"/>
          <w:sz w:val="18"/>
          <w:szCs w:val="18"/>
        </w:rPr>
      </w:pPr>
    </w:p>
    <w:p w14:paraId="68E79C35" w14:textId="77777777" w:rsidR="00E44F55" w:rsidRDefault="00E44F55" w:rsidP="001A726B">
      <w:pPr>
        <w:spacing w:after="0" w:line="20" w:lineRule="atLeast"/>
        <w:rPr>
          <w:rFonts w:ascii="Cambria" w:hAnsi="Cambria"/>
          <w:sz w:val="18"/>
          <w:szCs w:val="18"/>
        </w:rPr>
      </w:pPr>
    </w:p>
    <w:p w14:paraId="18607E10" w14:textId="77777777" w:rsidR="00E44F55" w:rsidRDefault="00E44F55" w:rsidP="001A726B">
      <w:pPr>
        <w:spacing w:after="0" w:line="20" w:lineRule="atLeast"/>
        <w:rPr>
          <w:rFonts w:ascii="Cambria" w:hAnsi="Cambria"/>
          <w:sz w:val="18"/>
          <w:szCs w:val="18"/>
        </w:rPr>
      </w:pPr>
    </w:p>
    <w:p w14:paraId="48D0F95D" w14:textId="77777777" w:rsidR="00E44F55" w:rsidRDefault="00E44F55" w:rsidP="001A726B">
      <w:pPr>
        <w:spacing w:after="0" w:line="20" w:lineRule="atLeast"/>
        <w:rPr>
          <w:rFonts w:ascii="Cambria" w:hAnsi="Cambria"/>
          <w:sz w:val="18"/>
          <w:szCs w:val="18"/>
        </w:rPr>
      </w:pPr>
    </w:p>
    <w:p w14:paraId="13FB3E8D" w14:textId="77777777" w:rsidR="00E44F55" w:rsidRDefault="00E44F55" w:rsidP="001A726B">
      <w:pPr>
        <w:spacing w:after="0" w:line="20" w:lineRule="atLeast"/>
        <w:rPr>
          <w:rFonts w:ascii="Cambria" w:hAnsi="Cambria"/>
          <w:sz w:val="18"/>
          <w:szCs w:val="18"/>
        </w:rPr>
      </w:pPr>
    </w:p>
    <w:p w14:paraId="289B71EE" w14:textId="77777777" w:rsidR="00E44F55" w:rsidRDefault="00E44F55" w:rsidP="001A726B">
      <w:pPr>
        <w:spacing w:after="0" w:line="20" w:lineRule="atLeast"/>
        <w:rPr>
          <w:rFonts w:ascii="Cambria" w:hAnsi="Cambria"/>
          <w:sz w:val="18"/>
          <w:szCs w:val="18"/>
        </w:rPr>
      </w:pPr>
    </w:p>
    <w:p w14:paraId="6E6E6E9B" w14:textId="77777777" w:rsidR="00E44F55" w:rsidRDefault="00E44F55" w:rsidP="001A726B">
      <w:pPr>
        <w:spacing w:after="0" w:line="20" w:lineRule="atLeast"/>
        <w:rPr>
          <w:rFonts w:ascii="Cambria" w:hAnsi="Cambria"/>
          <w:sz w:val="18"/>
          <w:szCs w:val="18"/>
        </w:rPr>
      </w:pPr>
    </w:p>
    <w:p w14:paraId="1D962486" w14:textId="77777777" w:rsidR="00E44F55" w:rsidRDefault="00E44F55" w:rsidP="001A726B">
      <w:pPr>
        <w:spacing w:after="0" w:line="20" w:lineRule="atLeast"/>
        <w:rPr>
          <w:rFonts w:ascii="Cambria" w:hAnsi="Cambria"/>
          <w:sz w:val="18"/>
          <w:szCs w:val="18"/>
        </w:rPr>
      </w:pPr>
    </w:p>
    <w:p w14:paraId="2403F808" w14:textId="77777777" w:rsidR="00E44F55" w:rsidRDefault="00E44F55" w:rsidP="001A726B">
      <w:pPr>
        <w:spacing w:after="0" w:line="20" w:lineRule="atLeast"/>
        <w:rPr>
          <w:rFonts w:ascii="Cambria" w:hAnsi="Cambria"/>
          <w:sz w:val="18"/>
          <w:szCs w:val="18"/>
        </w:rPr>
      </w:pPr>
    </w:p>
    <w:p w14:paraId="474F0C18" w14:textId="77777777" w:rsidR="00E44F55" w:rsidRDefault="00E44F55" w:rsidP="001A726B">
      <w:pPr>
        <w:spacing w:after="0" w:line="20" w:lineRule="atLeast"/>
        <w:rPr>
          <w:rFonts w:ascii="Cambria" w:hAnsi="Cambria"/>
          <w:sz w:val="18"/>
          <w:szCs w:val="18"/>
        </w:rPr>
      </w:pPr>
    </w:p>
    <w:p w14:paraId="3E8FCF9B" w14:textId="77777777" w:rsidR="00E44F55" w:rsidRDefault="00E44F55" w:rsidP="001A726B">
      <w:pPr>
        <w:spacing w:after="0" w:line="20" w:lineRule="atLeast"/>
        <w:rPr>
          <w:rFonts w:ascii="Cambria" w:hAnsi="Cambria"/>
          <w:sz w:val="18"/>
          <w:szCs w:val="18"/>
        </w:rPr>
      </w:pPr>
    </w:p>
    <w:p w14:paraId="2E1C53D0" w14:textId="77777777" w:rsidR="00E44F55" w:rsidRDefault="00E44F55" w:rsidP="001A726B">
      <w:pPr>
        <w:spacing w:after="0" w:line="20" w:lineRule="atLeast"/>
        <w:rPr>
          <w:rFonts w:ascii="Cambria" w:hAnsi="Cambria"/>
          <w:sz w:val="18"/>
          <w:szCs w:val="18"/>
        </w:rPr>
      </w:pPr>
    </w:p>
    <w:p w14:paraId="0FC818A0" w14:textId="77777777" w:rsidR="00E44F55" w:rsidRDefault="00E44F55" w:rsidP="001A726B">
      <w:pPr>
        <w:spacing w:after="0" w:line="20" w:lineRule="atLeast"/>
        <w:rPr>
          <w:rFonts w:ascii="Cambria" w:hAnsi="Cambria"/>
          <w:sz w:val="18"/>
          <w:szCs w:val="18"/>
        </w:rPr>
      </w:pPr>
    </w:p>
    <w:p w14:paraId="0A655F3C" w14:textId="77777777" w:rsidR="00E44F55" w:rsidRDefault="00E44F55" w:rsidP="001A726B">
      <w:pPr>
        <w:spacing w:after="0" w:line="20" w:lineRule="atLeast"/>
        <w:rPr>
          <w:rFonts w:ascii="Cambria" w:hAnsi="Cambria"/>
          <w:sz w:val="18"/>
          <w:szCs w:val="18"/>
        </w:rPr>
      </w:pPr>
    </w:p>
    <w:p w14:paraId="6E03419B" w14:textId="77777777" w:rsidR="003B7717" w:rsidRDefault="003B7717" w:rsidP="001A726B">
      <w:pPr>
        <w:spacing w:after="0" w:line="20" w:lineRule="atLeast"/>
        <w:rPr>
          <w:rFonts w:ascii="Cambria" w:hAnsi="Cambria"/>
          <w:sz w:val="18"/>
          <w:szCs w:val="18"/>
        </w:rPr>
      </w:pPr>
    </w:p>
    <w:p w14:paraId="0DF8DC16" w14:textId="77777777" w:rsidR="006D45DA" w:rsidRDefault="006D45DA" w:rsidP="001A726B">
      <w:pPr>
        <w:tabs>
          <w:tab w:val="left" w:pos="284"/>
          <w:tab w:val="left" w:pos="426"/>
          <w:tab w:val="left" w:pos="9072"/>
        </w:tabs>
        <w:spacing w:after="0" w:line="20" w:lineRule="atLeast"/>
        <w:rPr>
          <w:rFonts w:ascii="Cambria" w:hAnsi="Cambria"/>
          <w:b/>
          <w:caps/>
          <w:color w:val="0000CC"/>
          <w:sz w:val="22"/>
          <w:szCs w:val="22"/>
          <w:u w:val="single"/>
        </w:rPr>
      </w:pPr>
      <w:r>
        <w:rPr>
          <w:rFonts w:ascii="Cambria" w:hAnsi="Cambria"/>
          <w:b/>
          <w:caps/>
          <w:color w:val="0000CC"/>
          <w:sz w:val="22"/>
          <w:u w:val="single"/>
        </w:rPr>
        <w:t>4. SCHOOL POLICY</w:t>
      </w:r>
    </w:p>
    <w:p w14:paraId="1F1FE660" w14:textId="77777777" w:rsidR="00142CE0" w:rsidRPr="001A726B" w:rsidRDefault="00142CE0" w:rsidP="001A726B">
      <w:pPr>
        <w:tabs>
          <w:tab w:val="left" w:pos="284"/>
          <w:tab w:val="left" w:pos="426"/>
          <w:tab w:val="left" w:pos="9072"/>
        </w:tabs>
        <w:spacing w:after="0" w:line="20" w:lineRule="atLeast"/>
        <w:rPr>
          <w:rFonts w:ascii="Cambria" w:hAnsi="Cambria"/>
          <w:sz w:val="8"/>
          <w:szCs w:val="8"/>
        </w:rPr>
      </w:pPr>
    </w:p>
    <w:p w14:paraId="25D5B510" w14:textId="77777777" w:rsidR="00A12E38" w:rsidRPr="00CC4727" w:rsidRDefault="00A12E38" w:rsidP="001A726B">
      <w:pPr>
        <w:pStyle w:val="Normlnweb"/>
        <w:shd w:val="clear" w:color="auto" w:fill="FFFFFF"/>
        <w:spacing w:before="0" w:beforeAutospacing="0" w:after="0" w:afterAutospacing="0" w:line="20" w:lineRule="atLeast"/>
        <w:rPr>
          <w:rFonts w:ascii="Cambria" w:hAnsi="Cambria"/>
          <w:b/>
          <w:sz w:val="18"/>
          <w:szCs w:val="18"/>
        </w:rPr>
      </w:pPr>
      <w:r>
        <w:rPr>
          <w:rFonts w:ascii="Cambria" w:hAnsi="Cambria"/>
          <w:sz w:val="18"/>
        </w:rPr>
        <w:t xml:space="preserve">Name: </w:t>
      </w:r>
      <w:proofErr w:type="spellStart"/>
      <w:r>
        <w:rPr>
          <w:rFonts w:ascii="Cambria" w:hAnsi="Cambria"/>
          <w:sz w:val="18"/>
        </w:rPr>
        <w:t>Mateřská</w:t>
      </w:r>
      <w:proofErr w:type="spellEnd"/>
      <w:r>
        <w:rPr>
          <w:rFonts w:ascii="Cambria" w:hAnsi="Cambria"/>
          <w:sz w:val="18"/>
        </w:rPr>
        <w:t xml:space="preserve"> škola </w:t>
      </w:r>
      <w:proofErr w:type="spellStart"/>
      <w:r>
        <w:rPr>
          <w:rFonts w:ascii="Cambria" w:hAnsi="Cambria"/>
          <w:sz w:val="18"/>
        </w:rPr>
        <w:t>Kamarád</w:t>
      </w:r>
      <w:proofErr w:type="spellEnd"/>
      <w:r>
        <w:rPr>
          <w:rFonts w:ascii="Cambria" w:hAnsi="Cambria"/>
          <w:sz w:val="18"/>
        </w:rPr>
        <w:t xml:space="preserve">, Hradec Králové, </w:t>
      </w:r>
      <w:proofErr w:type="spellStart"/>
      <w:r>
        <w:rPr>
          <w:rFonts w:ascii="Cambria" w:hAnsi="Cambria"/>
          <w:sz w:val="18"/>
        </w:rPr>
        <w:t>Veverkova</w:t>
      </w:r>
      <w:proofErr w:type="spellEnd"/>
      <w:r>
        <w:rPr>
          <w:rFonts w:ascii="Cambria" w:hAnsi="Cambria"/>
          <w:sz w:val="18"/>
        </w:rPr>
        <w:t xml:space="preserve"> 1495</w:t>
      </w:r>
      <w:r>
        <w:rPr>
          <w:rFonts w:ascii="Cambria" w:hAnsi="Cambria"/>
          <w:sz w:val="18"/>
        </w:rPr>
        <w:br/>
        <w:t xml:space="preserve">Address: </w:t>
      </w:r>
      <w:proofErr w:type="spellStart"/>
      <w:r>
        <w:rPr>
          <w:rFonts w:ascii="Cambria" w:hAnsi="Cambria"/>
          <w:sz w:val="18"/>
        </w:rPr>
        <w:t>Veverkova</w:t>
      </w:r>
      <w:proofErr w:type="spellEnd"/>
      <w:r>
        <w:rPr>
          <w:rFonts w:ascii="Cambria" w:hAnsi="Cambria"/>
          <w:sz w:val="18"/>
        </w:rPr>
        <w:t xml:space="preserve"> 1495, Hradec Králové, Postcode: 500 02</w:t>
      </w:r>
    </w:p>
    <w:p w14:paraId="128FE588" w14:textId="77777777" w:rsidR="001A726B" w:rsidRPr="001A726B" w:rsidRDefault="00A12E38" w:rsidP="001A726B">
      <w:pPr>
        <w:tabs>
          <w:tab w:val="left" w:pos="284"/>
          <w:tab w:val="left" w:pos="426"/>
          <w:tab w:val="left" w:pos="9072"/>
        </w:tabs>
        <w:spacing w:after="0" w:line="20" w:lineRule="atLeast"/>
        <w:rPr>
          <w:rFonts w:ascii="Cambria" w:hAnsi="Cambria"/>
          <w:sz w:val="8"/>
          <w:szCs w:val="8"/>
        </w:rPr>
      </w:pPr>
      <w:r>
        <w:rPr>
          <w:rFonts w:ascii="Cambria" w:hAnsi="Cambria"/>
          <w:sz w:val="18"/>
        </w:rPr>
        <w:t>Founder: Statutory City of Hradec Králové</w:t>
      </w:r>
      <w:r>
        <w:rPr>
          <w:rFonts w:ascii="Cambria" w:hAnsi="Cambria"/>
          <w:sz w:val="18"/>
        </w:rPr>
        <w:br/>
        <w:t xml:space="preserve">Responsible person: Mgr Bc. Marie Pražáková, </w:t>
      </w:r>
      <w:proofErr w:type="spellStart"/>
      <w:r>
        <w:rPr>
          <w:rFonts w:ascii="Cambria" w:hAnsi="Cambria"/>
          <w:sz w:val="18"/>
        </w:rPr>
        <w:t>DiS.</w:t>
      </w:r>
      <w:proofErr w:type="spellEnd"/>
      <w:r>
        <w:rPr>
          <w:rFonts w:ascii="Cambria" w:hAnsi="Cambria"/>
          <w:sz w:val="18"/>
        </w:rPr>
        <w:br/>
      </w:r>
    </w:p>
    <w:p w14:paraId="35654728" w14:textId="77777777" w:rsidR="00A12E38" w:rsidRPr="00CC4727" w:rsidRDefault="00A12E38" w:rsidP="001A726B">
      <w:pPr>
        <w:pStyle w:val="Bezmezer"/>
        <w:spacing w:line="20" w:lineRule="atLeast"/>
        <w:rPr>
          <w:rFonts w:ascii="Cambria" w:hAnsi="Cambria"/>
          <w:sz w:val="18"/>
          <w:szCs w:val="18"/>
        </w:rPr>
      </w:pPr>
      <w:r>
        <w:rPr>
          <w:rFonts w:ascii="Cambria" w:hAnsi="Cambria"/>
          <w:sz w:val="18"/>
        </w:rPr>
        <w:t>Legal form: public benefit corporation</w:t>
      </w:r>
      <w:r>
        <w:rPr>
          <w:rFonts w:ascii="Cambria" w:hAnsi="Cambria"/>
          <w:sz w:val="18"/>
        </w:rPr>
        <w:br/>
        <w:t>IN: 71000755</w:t>
      </w:r>
    </w:p>
    <w:p w14:paraId="09679E94" w14:textId="77777777" w:rsidR="00A12E38" w:rsidRPr="00CC4727" w:rsidRDefault="00A12E38" w:rsidP="001A726B">
      <w:pPr>
        <w:pStyle w:val="Bezmezer"/>
        <w:spacing w:line="20" w:lineRule="atLeast"/>
        <w:rPr>
          <w:rFonts w:ascii="Cambria" w:hAnsi="Cambria"/>
          <w:sz w:val="10"/>
          <w:szCs w:val="10"/>
        </w:rPr>
      </w:pPr>
    </w:p>
    <w:p w14:paraId="673B4D75" w14:textId="77777777" w:rsidR="00A12E38" w:rsidRPr="00CC4727" w:rsidRDefault="00A12E38" w:rsidP="001A726B">
      <w:pPr>
        <w:pStyle w:val="Bezmezer"/>
        <w:spacing w:line="20" w:lineRule="atLeast"/>
        <w:rPr>
          <w:rFonts w:ascii="Cambria" w:hAnsi="Cambria"/>
          <w:b/>
          <w:sz w:val="18"/>
          <w:szCs w:val="18"/>
        </w:rPr>
      </w:pPr>
      <w:r>
        <w:rPr>
          <w:rFonts w:ascii="Cambria" w:hAnsi="Cambria"/>
          <w:b/>
          <w:sz w:val="18"/>
        </w:rPr>
        <w:t>Description of the establishment</w:t>
      </w:r>
    </w:p>
    <w:p w14:paraId="69177C76" w14:textId="77777777" w:rsidR="009D2269" w:rsidRPr="00CC4727" w:rsidRDefault="00A12E38" w:rsidP="001A726B">
      <w:pPr>
        <w:pStyle w:val="Bezmezer"/>
        <w:spacing w:line="20" w:lineRule="atLeast"/>
        <w:rPr>
          <w:rFonts w:ascii="Cambria" w:hAnsi="Cambria"/>
          <w:sz w:val="18"/>
          <w:szCs w:val="18"/>
        </w:rPr>
      </w:pPr>
      <w:r>
        <w:rPr>
          <w:rFonts w:ascii="Cambria" w:hAnsi="Cambria"/>
          <w:sz w:val="18"/>
        </w:rPr>
        <w:t>Type of establishment: all-day operation</w:t>
      </w:r>
      <w:r>
        <w:rPr>
          <w:rFonts w:ascii="Cambria" w:hAnsi="Cambria"/>
          <w:sz w:val="18"/>
        </w:rPr>
        <w:br/>
        <w:t>The preschool has 7 classes in total with full-day operation</w:t>
      </w:r>
    </w:p>
    <w:p w14:paraId="450E977B" w14:textId="77777777" w:rsidR="009D2269" w:rsidRPr="00CC4727" w:rsidRDefault="009D2269" w:rsidP="001A726B">
      <w:pPr>
        <w:pStyle w:val="Bezmezer"/>
        <w:spacing w:line="20" w:lineRule="atLeast"/>
        <w:rPr>
          <w:rFonts w:ascii="Cambria" w:hAnsi="Cambria"/>
          <w:sz w:val="18"/>
          <w:szCs w:val="18"/>
        </w:rPr>
      </w:pPr>
      <w:r>
        <w:rPr>
          <w:rFonts w:ascii="Cambria" w:hAnsi="Cambria"/>
          <w:sz w:val="18"/>
        </w:rPr>
        <w:t>Age range of the children: from 3 (exceptionally from 2) years to 6 years of age, up to 7 years of age in the event of school deferment.</w:t>
      </w:r>
    </w:p>
    <w:p w14:paraId="5BD610A4" w14:textId="77777777" w:rsidR="00A12E38" w:rsidRPr="00CC4727" w:rsidRDefault="00A12E38" w:rsidP="001A726B">
      <w:pPr>
        <w:pStyle w:val="Bezmezer"/>
        <w:spacing w:line="20" w:lineRule="atLeast"/>
        <w:rPr>
          <w:rFonts w:ascii="Cambria" w:hAnsi="Cambria"/>
          <w:sz w:val="10"/>
          <w:szCs w:val="10"/>
        </w:rPr>
      </w:pPr>
    </w:p>
    <w:p w14:paraId="3E493DF1" w14:textId="77777777" w:rsidR="00A12E38" w:rsidRPr="00CC4727" w:rsidRDefault="00A12E38" w:rsidP="001A726B">
      <w:pPr>
        <w:pStyle w:val="Bezmezer"/>
        <w:spacing w:line="20" w:lineRule="atLeast"/>
        <w:rPr>
          <w:rFonts w:ascii="Cambria" w:hAnsi="Cambria"/>
          <w:sz w:val="18"/>
          <w:szCs w:val="18"/>
        </w:rPr>
      </w:pPr>
      <w:proofErr w:type="spellStart"/>
      <w:r>
        <w:rPr>
          <w:rFonts w:ascii="Cambria" w:hAnsi="Cambria"/>
          <w:sz w:val="18"/>
        </w:rPr>
        <w:t>Veverkova</w:t>
      </w:r>
      <w:proofErr w:type="spellEnd"/>
      <w:r>
        <w:rPr>
          <w:rFonts w:ascii="Cambria" w:hAnsi="Cambria"/>
          <w:sz w:val="18"/>
        </w:rPr>
        <w:t xml:space="preserve"> preschool site: 100 children, 4 classes of 25 children each</w:t>
      </w:r>
    </w:p>
    <w:p w14:paraId="1ADA22A4" w14:textId="77777777" w:rsidR="00A12E38" w:rsidRDefault="00A12E38" w:rsidP="001A726B">
      <w:pPr>
        <w:pStyle w:val="Bezmezer"/>
        <w:spacing w:line="20" w:lineRule="atLeast"/>
        <w:rPr>
          <w:rFonts w:ascii="Cambria" w:hAnsi="Cambria"/>
          <w:sz w:val="18"/>
          <w:szCs w:val="18"/>
        </w:rPr>
      </w:pPr>
      <w:proofErr w:type="spellStart"/>
      <w:r>
        <w:rPr>
          <w:rFonts w:ascii="Cambria" w:hAnsi="Cambria"/>
          <w:sz w:val="18"/>
        </w:rPr>
        <w:t>Hrubínova</w:t>
      </w:r>
      <w:proofErr w:type="spellEnd"/>
      <w:r>
        <w:rPr>
          <w:rFonts w:ascii="Cambria" w:hAnsi="Cambria"/>
          <w:sz w:val="18"/>
        </w:rPr>
        <w:t xml:space="preserve"> preschool site: 75 children, 3 classes of typically 25 children each</w:t>
      </w:r>
    </w:p>
    <w:p w14:paraId="3D6FAA1F" w14:textId="77777777" w:rsidR="00451FC5" w:rsidRPr="00CC4727" w:rsidRDefault="00451FC5" w:rsidP="001A726B">
      <w:pPr>
        <w:pStyle w:val="Bezmezer"/>
        <w:spacing w:line="20" w:lineRule="atLeast"/>
        <w:rPr>
          <w:rFonts w:ascii="Cambria" w:hAnsi="Cambria"/>
          <w:sz w:val="18"/>
          <w:szCs w:val="18"/>
        </w:rPr>
      </w:pPr>
    </w:p>
    <w:p w14:paraId="7FDE381B" w14:textId="77777777" w:rsidR="00806FD3" w:rsidRDefault="00461C43" w:rsidP="001A726B">
      <w:pPr>
        <w:pStyle w:val="Bezmezer"/>
        <w:spacing w:line="20" w:lineRule="atLeast"/>
        <w:rPr>
          <w:rFonts w:ascii="Cambria" w:hAnsi="Cambria"/>
          <w:b/>
          <w:caps/>
          <w:color w:val="0000CC"/>
          <w:sz w:val="20"/>
          <w:szCs w:val="20"/>
        </w:rPr>
      </w:pPr>
      <w:r>
        <w:rPr>
          <w:rFonts w:ascii="Cambria" w:hAnsi="Cambria"/>
          <w:b/>
          <w:caps/>
          <w:color w:val="0000CC"/>
          <w:sz w:val="20"/>
        </w:rPr>
        <w:t>4.1. Preschool admission</w:t>
      </w:r>
    </w:p>
    <w:p w14:paraId="0B1B63A4"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34CA398F" w14:textId="77777777" w:rsidR="003B7717" w:rsidRDefault="00121A11" w:rsidP="001A726B">
      <w:pPr>
        <w:pStyle w:val="Zkladntext"/>
        <w:spacing w:after="0" w:line="20" w:lineRule="atLeast"/>
        <w:jc w:val="left"/>
        <w:rPr>
          <w:rFonts w:ascii="Cambria" w:hAnsi="Cambria"/>
          <w:sz w:val="18"/>
          <w:szCs w:val="18"/>
        </w:rPr>
      </w:pPr>
      <w:r>
        <w:rPr>
          <w:rFonts w:ascii="Cambria" w:hAnsi="Cambria"/>
          <w:sz w:val="18"/>
        </w:rPr>
        <w:t xml:space="preserve">As a rule, children are admitted to preschool from the age of 3, but not earlier than the age of 2. </w:t>
      </w:r>
    </w:p>
    <w:p w14:paraId="4D0EF884" w14:textId="77777777" w:rsidR="00806FD3" w:rsidRPr="00CC4727" w:rsidRDefault="00291C89" w:rsidP="001A726B">
      <w:pPr>
        <w:pStyle w:val="Zkladntext"/>
        <w:spacing w:after="0" w:line="20" w:lineRule="atLeast"/>
        <w:jc w:val="left"/>
        <w:rPr>
          <w:rFonts w:ascii="Cambria" w:hAnsi="Cambria"/>
          <w:sz w:val="18"/>
          <w:szCs w:val="18"/>
        </w:rPr>
      </w:pPr>
      <w:r>
        <w:rPr>
          <w:rFonts w:ascii="Cambria" w:hAnsi="Cambria"/>
          <w:sz w:val="18"/>
        </w:rPr>
        <w:t>Children who will reach at least the age of four before the start of the school year are prioritised if they have a permanent residential address, or residential address for foreigners, in the relevant school district or are placed in a children's home in that district, up to the maximum permitted number of children. Admissions are based on criteria set by the preschool principal and communicated to parents in advance. Admission to preschool education is conditional on a doctor's certificate to the effect that the child has undergone the prescribed regular vaccinations, has proof that he or she is immune to the disease, or cannot be vaccinated due to a permanent contraindication. This condition does not apply to children for whom preschool education is compulsory. The admission decision is made by the preschool principal.</w:t>
      </w:r>
    </w:p>
    <w:p w14:paraId="5260CA6D" w14:textId="77777777" w:rsidR="00291C89" w:rsidRDefault="006A0B2F" w:rsidP="001A726B">
      <w:pPr>
        <w:pStyle w:val="Bezmezer"/>
        <w:spacing w:line="20" w:lineRule="atLeast"/>
        <w:rPr>
          <w:rFonts w:ascii="Cambria" w:hAnsi="Cambria"/>
          <w:sz w:val="18"/>
          <w:szCs w:val="18"/>
        </w:rPr>
      </w:pPr>
      <w:r>
        <w:rPr>
          <w:rFonts w:ascii="Cambria" w:hAnsi="Cambria"/>
          <w:sz w:val="18"/>
        </w:rPr>
        <w:t xml:space="preserve">Children are admitted to </w:t>
      </w:r>
      <w:proofErr w:type="spellStart"/>
      <w:r>
        <w:rPr>
          <w:rFonts w:ascii="Cambria" w:hAnsi="Cambria"/>
          <w:sz w:val="18"/>
        </w:rPr>
        <w:t>Mateřská</w:t>
      </w:r>
      <w:proofErr w:type="spellEnd"/>
      <w:r>
        <w:rPr>
          <w:rFonts w:ascii="Cambria" w:hAnsi="Cambria"/>
          <w:sz w:val="18"/>
        </w:rPr>
        <w:t xml:space="preserve"> škola </w:t>
      </w:r>
      <w:proofErr w:type="spellStart"/>
      <w:r>
        <w:rPr>
          <w:rFonts w:ascii="Cambria" w:hAnsi="Cambria"/>
          <w:sz w:val="18"/>
        </w:rPr>
        <w:t>Kamarád</w:t>
      </w:r>
      <w:proofErr w:type="spellEnd"/>
      <w:r>
        <w:rPr>
          <w:rFonts w:ascii="Cambria" w:hAnsi="Cambria"/>
          <w:sz w:val="18"/>
        </w:rPr>
        <w:t xml:space="preserve">, Hradec Králové, </w:t>
      </w:r>
      <w:proofErr w:type="spellStart"/>
      <w:r>
        <w:rPr>
          <w:rFonts w:ascii="Cambria" w:hAnsi="Cambria"/>
          <w:sz w:val="18"/>
        </w:rPr>
        <w:t>Veverkova</w:t>
      </w:r>
      <w:proofErr w:type="spellEnd"/>
      <w:r>
        <w:rPr>
          <w:rFonts w:ascii="Cambria" w:hAnsi="Cambria"/>
          <w:sz w:val="18"/>
        </w:rPr>
        <w:t xml:space="preserve"> 1495, based on a written agreement. The deadline for submitting applications for preschool admission for the upcoming school year is set by the principal in agreement with the founder between 02 May and 16 May. The public is informed about enrolment dates via the website, the municipal press, posters and notice boards on the buildings of the preschool establishments. The principal decides on the admission of each child within 30 days from the date of receipt of the application.</w:t>
      </w:r>
    </w:p>
    <w:p w14:paraId="664295B5" w14:textId="77777777" w:rsidR="00291C89" w:rsidRDefault="00291C89" w:rsidP="001A726B">
      <w:pPr>
        <w:pStyle w:val="Zkladntext"/>
        <w:spacing w:after="0" w:line="20" w:lineRule="atLeast"/>
        <w:jc w:val="left"/>
        <w:rPr>
          <w:rFonts w:ascii="Cambria" w:hAnsi="Cambria"/>
          <w:sz w:val="18"/>
          <w:szCs w:val="18"/>
        </w:rPr>
      </w:pPr>
    </w:p>
    <w:p w14:paraId="23761FFD" w14:textId="77777777" w:rsidR="0009592E" w:rsidRDefault="0009592E" w:rsidP="001A726B">
      <w:pPr>
        <w:pStyle w:val="Zkladntext"/>
        <w:spacing w:after="0" w:line="20" w:lineRule="atLeast"/>
        <w:jc w:val="left"/>
        <w:rPr>
          <w:rFonts w:ascii="Cambria" w:hAnsi="Cambria"/>
          <w:b/>
          <w:caps/>
          <w:color w:val="0000CC"/>
          <w:sz w:val="20"/>
          <w:szCs w:val="20"/>
        </w:rPr>
      </w:pPr>
      <w:r>
        <w:rPr>
          <w:rFonts w:ascii="Cambria" w:hAnsi="Cambria"/>
          <w:b/>
          <w:caps/>
          <w:color w:val="0000CC"/>
          <w:sz w:val="20"/>
        </w:rPr>
        <w:t>4.1.1 Preschool education of a child as an obligation</w:t>
      </w:r>
    </w:p>
    <w:p w14:paraId="05B60195"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32676E59" w14:textId="77777777" w:rsidR="001A726B" w:rsidRDefault="0009592E" w:rsidP="001A726B">
      <w:pPr>
        <w:spacing w:after="0" w:line="20" w:lineRule="atLeast"/>
        <w:rPr>
          <w:rFonts w:ascii="Cambria" w:hAnsi="Cambria" w:cs="Calibri"/>
          <w:sz w:val="18"/>
          <w:szCs w:val="18"/>
        </w:rPr>
      </w:pPr>
      <w:r>
        <w:rPr>
          <w:rFonts w:ascii="Cambria" w:hAnsi="Cambria"/>
          <w:sz w:val="18"/>
        </w:rPr>
        <w:t xml:space="preserve">Preschool education is compulsory from the beginning of the school year that follows the day the child reaches the age of five until the child starts compulsory schooling. </w:t>
      </w:r>
    </w:p>
    <w:p w14:paraId="45010F2B" w14:textId="77777777" w:rsidR="001A726B" w:rsidRDefault="0009592E" w:rsidP="001A726B">
      <w:pPr>
        <w:spacing w:after="0" w:line="20" w:lineRule="atLeast"/>
        <w:rPr>
          <w:rFonts w:ascii="Cambria" w:hAnsi="Cambria" w:cs="Calibri"/>
          <w:sz w:val="18"/>
          <w:szCs w:val="18"/>
        </w:rPr>
      </w:pPr>
      <w:r>
        <w:rPr>
          <w:rFonts w:ascii="Cambria" w:hAnsi="Cambria"/>
          <w:sz w:val="18"/>
        </w:rPr>
        <w:t xml:space="preserve">Compulsory preschool education takes the form of regular daily attendance on weekdays from 8.00 AM to 12.00 AM. </w:t>
      </w:r>
    </w:p>
    <w:p w14:paraId="54AFBF5C" w14:textId="77777777" w:rsidR="0009592E" w:rsidRPr="00480D4A" w:rsidRDefault="0009592E" w:rsidP="001A726B">
      <w:pPr>
        <w:spacing w:after="0" w:line="20" w:lineRule="atLeast"/>
        <w:rPr>
          <w:rFonts w:ascii="Cambria" w:hAnsi="Cambria" w:cs="Calibri"/>
          <w:sz w:val="18"/>
          <w:szCs w:val="18"/>
        </w:rPr>
      </w:pPr>
      <w:r>
        <w:rPr>
          <w:rFonts w:ascii="Cambria" w:hAnsi="Cambria"/>
          <w:sz w:val="18"/>
        </w:rPr>
        <w:t>The obligation does not apply during school holidays. The child has the right to be educated in the preschool establishment for the entire period of its operation.</w:t>
      </w:r>
    </w:p>
    <w:p w14:paraId="754D04FC" w14:textId="77777777" w:rsidR="001A726B" w:rsidRDefault="001A726B" w:rsidP="001A726B">
      <w:pPr>
        <w:pStyle w:val="Zkladntext"/>
        <w:spacing w:after="0" w:line="20" w:lineRule="atLeast"/>
        <w:jc w:val="left"/>
        <w:rPr>
          <w:rFonts w:ascii="Cambria" w:hAnsi="Cambria"/>
          <w:b/>
          <w:sz w:val="18"/>
          <w:szCs w:val="18"/>
        </w:rPr>
      </w:pPr>
    </w:p>
    <w:p w14:paraId="26C52C36" w14:textId="77777777" w:rsidR="009478C5" w:rsidRPr="009A7A98" w:rsidRDefault="009478C5" w:rsidP="001A726B">
      <w:pPr>
        <w:pStyle w:val="Zkladntext"/>
        <w:spacing w:after="0" w:line="20" w:lineRule="atLeast"/>
        <w:jc w:val="left"/>
        <w:rPr>
          <w:rFonts w:ascii="Cambria" w:hAnsi="Cambria"/>
          <w:b/>
          <w:sz w:val="18"/>
          <w:szCs w:val="18"/>
        </w:rPr>
      </w:pPr>
      <w:r>
        <w:rPr>
          <w:rFonts w:ascii="Cambria" w:hAnsi="Cambria"/>
          <w:b/>
          <w:sz w:val="18"/>
        </w:rPr>
        <w:t>Homeschooling</w:t>
      </w:r>
    </w:p>
    <w:p w14:paraId="753DE669" w14:textId="77777777" w:rsidR="001A726B" w:rsidRDefault="009478C5" w:rsidP="001A726B">
      <w:pPr>
        <w:pStyle w:val="Zkladntext"/>
        <w:spacing w:after="0" w:line="20" w:lineRule="atLeast"/>
        <w:jc w:val="left"/>
        <w:rPr>
          <w:rFonts w:ascii="Cambria" w:hAnsi="Cambria"/>
          <w:sz w:val="18"/>
          <w:szCs w:val="18"/>
        </w:rPr>
      </w:pPr>
      <w:r>
        <w:rPr>
          <w:rFonts w:ascii="Cambria" w:hAnsi="Cambria"/>
          <w:sz w:val="18"/>
        </w:rPr>
        <w:t xml:space="preserve">Compulsory preschool education can also take the shape of homeschooling. The legal guardian is required to communicate this to the principal at least 3 months before the start of the school year. </w:t>
      </w:r>
    </w:p>
    <w:p w14:paraId="62BD3F55"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11337D05" w14:textId="77777777" w:rsidR="009478C5" w:rsidRDefault="009478C5" w:rsidP="001A726B">
      <w:pPr>
        <w:pStyle w:val="Zkladntext"/>
        <w:spacing w:after="0" w:line="20" w:lineRule="atLeast"/>
        <w:jc w:val="left"/>
        <w:rPr>
          <w:rFonts w:ascii="Cambria" w:hAnsi="Cambria"/>
          <w:sz w:val="18"/>
          <w:szCs w:val="18"/>
        </w:rPr>
      </w:pPr>
      <w:r>
        <w:rPr>
          <w:rFonts w:ascii="Cambria" w:hAnsi="Cambria"/>
          <w:sz w:val="18"/>
        </w:rPr>
        <w:t xml:space="preserve">Homeschooling as the selected method of fulfilling the compulsory preschool education can also be notified to the principal during the school year. </w:t>
      </w:r>
    </w:p>
    <w:p w14:paraId="7F4FD3D2"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347E2988" w14:textId="77777777" w:rsidR="009478C5" w:rsidRPr="001A726B" w:rsidRDefault="009478C5" w:rsidP="001A726B">
      <w:pPr>
        <w:pStyle w:val="Zkladntext"/>
        <w:spacing w:after="0" w:line="20" w:lineRule="atLeast"/>
        <w:jc w:val="left"/>
        <w:rPr>
          <w:rFonts w:ascii="Cambria" w:hAnsi="Cambria"/>
          <w:sz w:val="18"/>
          <w:szCs w:val="18"/>
          <w:u w:val="single"/>
        </w:rPr>
      </w:pPr>
      <w:r>
        <w:rPr>
          <w:rFonts w:ascii="Cambria" w:hAnsi="Cambria"/>
          <w:sz w:val="18"/>
          <w:u w:val="single"/>
        </w:rPr>
        <w:t>The notice of homeschooling must include:</w:t>
      </w:r>
    </w:p>
    <w:p w14:paraId="670C2530" w14:textId="77777777" w:rsidR="009478C5" w:rsidRDefault="009478C5" w:rsidP="001A726B">
      <w:pPr>
        <w:pStyle w:val="Zkladntext"/>
        <w:spacing w:after="0" w:line="20" w:lineRule="atLeast"/>
        <w:jc w:val="left"/>
        <w:rPr>
          <w:rFonts w:ascii="Cambria" w:hAnsi="Cambria"/>
          <w:sz w:val="18"/>
          <w:szCs w:val="18"/>
        </w:rPr>
      </w:pPr>
      <w:r>
        <w:rPr>
          <w:rFonts w:ascii="Cambria" w:hAnsi="Cambria"/>
          <w:sz w:val="18"/>
        </w:rPr>
        <w:t>-name, surname, personal identification number and place of permanent residence</w:t>
      </w:r>
    </w:p>
    <w:p w14:paraId="57FB9A06" w14:textId="77777777" w:rsidR="009478C5" w:rsidRDefault="009478C5" w:rsidP="001A726B">
      <w:pPr>
        <w:pStyle w:val="Zkladntext"/>
        <w:spacing w:after="0" w:line="20" w:lineRule="atLeast"/>
        <w:jc w:val="left"/>
        <w:rPr>
          <w:rFonts w:ascii="Cambria" w:hAnsi="Cambria"/>
          <w:sz w:val="18"/>
          <w:szCs w:val="18"/>
        </w:rPr>
      </w:pPr>
      <w:r>
        <w:rPr>
          <w:rFonts w:ascii="Cambria" w:hAnsi="Cambria"/>
          <w:sz w:val="18"/>
        </w:rPr>
        <w:t>-the period during which the child is to be home schooled</w:t>
      </w:r>
    </w:p>
    <w:p w14:paraId="6A50AE1F" w14:textId="77777777" w:rsidR="009478C5" w:rsidRDefault="009478C5" w:rsidP="001A726B">
      <w:pPr>
        <w:pStyle w:val="Zkladntext"/>
        <w:spacing w:after="0" w:line="20" w:lineRule="atLeast"/>
        <w:jc w:val="left"/>
        <w:rPr>
          <w:rFonts w:ascii="Cambria" w:hAnsi="Cambria"/>
          <w:sz w:val="18"/>
          <w:szCs w:val="18"/>
        </w:rPr>
      </w:pPr>
      <w:r>
        <w:rPr>
          <w:rFonts w:ascii="Cambria" w:hAnsi="Cambria"/>
          <w:sz w:val="18"/>
        </w:rPr>
        <w:t>-reasons for the homeschooling</w:t>
      </w:r>
    </w:p>
    <w:p w14:paraId="3434C237"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670B817C" w14:textId="77777777" w:rsidR="00767594" w:rsidRDefault="009478C5" w:rsidP="001A726B">
      <w:pPr>
        <w:pStyle w:val="Zkladntext"/>
        <w:spacing w:after="0" w:line="20" w:lineRule="atLeast"/>
        <w:jc w:val="left"/>
        <w:rPr>
          <w:rFonts w:ascii="Cambria" w:hAnsi="Cambria"/>
          <w:sz w:val="18"/>
        </w:rPr>
      </w:pPr>
      <w:r>
        <w:rPr>
          <w:rFonts w:ascii="Cambria" w:hAnsi="Cambria"/>
          <w:sz w:val="18"/>
        </w:rPr>
        <w:t xml:space="preserve">The principal will recommend to the legal guardian the areas in which the pupil is to be educated (school educational programmes for preschool - ŠVP PV). The level of expected outcomes in each area will be verified in November. The date will be agreed by the principal and the legal guardian. Verification will take place in the building of the </w:t>
      </w:r>
      <w:proofErr w:type="spellStart"/>
      <w:r>
        <w:rPr>
          <w:rFonts w:ascii="Cambria" w:hAnsi="Cambria"/>
          <w:sz w:val="18"/>
        </w:rPr>
        <w:t>Kamarád</w:t>
      </w:r>
      <w:proofErr w:type="spellEnd"/>
      <w:r>
        <w:rPr>
          <w:rFonts w:ascii="Cambria" w:hAnsi="Cambria"/>
          <w:sz w:val="18"/>
        </w:rPr>
        <w:t xml:space="preserve"> Preschool at </w:t>
      </w:r>
      <w:proofErr w:type="spellStart"/>
      <w:r>
        <w:rPr>
          <w:rFonts w:ascii="Cambria" w:hAnsi="Cambria"/>
          <w:sz w:val="18"/>
        </w:rPr>
        <w:t>Veverkova</w:t>
      </w:r>
      <w:proofErr w:type="spellEnd"/>
      <w:r>
        <w:rPr>
          <w:rFonts w:ascii="Cambria" w:hAnsi="Cambria"/>
          <w:sz w:val="18"/>
        </w:rPr>
        <w:t xml:space="preserve"> in the form of an interview with the child, supplemented by worksheets or didactic games. If the legal guardian does not ensure the child shows up for the verification of the expected outcomes on the specified date(s) (or on an alternative date), the principal will terminate the homeschooling arrangement.</w:t>
      </w:r>
    </w:p>
    <w:p w14:paraId="750D6211" w14:textId="77777777" w:rsidR="00A91B80" w:rsidRDefault="00A91B80" w:rsidP="001A726B">
      <w:pPr>
        <w:pStyle w:val="Zkladntext"/>
        <w:spacing w:after="0" w:line="20" w:lineRule="atLeast"/>
        <w:jc w:val="left"/>
        <w:rPr>
          <w:rFonts w:ascii="Cambria" w:hAnsi="Cambria"/>
          <w:sz w:val="18"/>
        </w:rPr>
      </w:pPr>
    </w:p>
    <w:p w14:paraId="22F56520" w14:textId="77777777" w:rsidR="00A91B80" w:rsidRDefault="00A91B80" w:rsidP="001A726B">
      <w:pPr>
        <w:pStyle w:val="Zkladntext"/>
        <w:spacing w:after="0" w:line="20" w:lineRule="atLeast"/>
        <w:jc w:val="left"/>
        <w:rPr>
          <w:rFonts w:ascii="Cambria" w:hAnsi="Cambria"/>
          <w:sz w:val="18"/>
        </w:rPr>
      </w:pPr>
    </w:p>
    <w:p w14:paraId="06519B48" w14:textId="77777777" w:rsidR="00A91B80" w:rsidRDefault="00A91B80" w:rsidP="001A726B">
      <w:pPr>
        <w:pStyle w:val="Zkladntext"/>
        <w:spacing w:after="0" w:line="20" w:lineRule="atLeast"/>
        <w:jc w:val="left"/>
        <w:rPr>
          <w:rFonts w:ascii="Cambria" w:hAnsi="Cambria"/>
          <w:sz w:val="18"/>
        </w:rPr>
      </w:pPr>
    </w:p>
    <w:p w14:paraId="4747B0D8" w14:textId="77777777" w:rsidR="00A91B80" w:rsidRDefault="00A91B80" w:rsidP="001A726B">
      <w:pPr>
        <w:pStyle w:val="Zkladntext"/>
        <w:spacing w:after="0" w:line="20" w:lineRule="atLeast"/>
        <w:jc w:val="left"/>
        <w:rPr>
          <w:rFonts w:ascii="Cambria" w:hAnsi="Cambria"/>
          <w:sz w:val="18"/>
          <w:szCs w:val="18"/>
        </w:rPr>
      </w:pPr>
    </w:p>
    <w:p w14:paraId="3F735328" w14:textId="77777777" w:rsidR="001A726B" w:rsidRDefault="001A726B" w:rsidP="001A726B">
      <w:pPr>
        <w:pStyle w:val="Zkladntext"/>
        <w:spacing w:after="0" w:line="20" w:lineRule="atLeast"/>
        <w:jc w:val="left"/>
        <w:rPr>
          <w:rFonts w:ascii="Cambria" w:hAnsi="Cambria"/>
          <w:sz w:val="18"/>
          <w:szCs w:val="18"/>
        </w:rPr>
      </w:pPr>
    </w:p>
    <w:p w14:paraId="4649E898" w14:textId="77777777" w:rsidR="007467E2" w:rsidRDefault="007467E2" w:rsidP="001A726B">
      <w:pPr>
        <w:pStyle w:val="Zkladntext"/>
        <w:spacing w:after="0" w:line="20" w:lineRule="atLeast"/>
        <w:jc w:val="left"/>
        <w:rPr>
          <w:rFonts w:ascii="Cambria" w:hAnsi="Cambria"/>
          <w:b/>
          <w:caps/>
          <w:color w:val="0000CC"/>
          <w:sz w:val="20"/>
          <w:szCs w:val="20"/>
        </w:rPr>
      </w:pPr>
      <w:r>
        <w:rPr>
          <w:rFonts w:ascii="Cambria" w:hAnsi="Cambria"/>
          <w:b/>
          <w:caps/>
          <w:color w:val="0000CC"/>
          <w:sz w:val="20"/>
        </w:rPr>
        <w:lastRenderedPageBreak/>
        <w:t>4.2 Termination of preschool education</w:t>
      </w:r>
    </w:p>
    <w:p w14:paraId="1C6CD880" w14:textId="77777777" w:rsidR="005B30CF" w:rsidRDefault="005B30CF" w:rsidP="001A726B">
      <w:pPr>
        <w:pStyle w:val="Zkladntext"/>
        <w:spacing w:after="0" w:line="20" w:lineRule="atLeast"/>
        <w:jc w:val="left"/>
        <w:rPr>
          <w:rFonts w:ascii="Cambria" w:hAnsi="Cambria"/>
          <w:sz w:val="18"/>
          <w:szCs w:val="18"/>
        </w:rPr>
      </w:pPr>
    </w:p>
    <w:p w14:paraId="16BA72B4" w14:textId="77777777" w:rsidR="007467E2" w:rsidRDefault="007467E2" w:rsidP="001A726B">
      <w:pPr>
        <w:pStyle w:val="Zkladntext"/>
        <w:spacing w:after="0" w:line="20" w:lineRule="atLeast"/>
        <w:jc w:val="left"/>
        <w:rPr>
          <w:rFonts w:ascii="Cambria" w:hAnsi="Cambria"/>
          <w:sz w:val="18"/>
        </w:rPr>
      </w:pPr>
      <w:r>
        <w:rPr>
          <w:rFonts w:ascii="Cambria" w:hAnsi="Cambria"/>
          <w:sz w:val="18"/>
        </w:rPr>
        <w:t>The principal may terminate a child's preschool education after prior written notice to the legal guardian if:</w:t>
      </w:r>
    </w:p>
    <w:p w14:paraId="1380EAD9" w14:textId="77777777" w:rsidR="00A91B80" w:rsidRDefault="00A91B80" w:rsidP="001A726B">
      <w:pPr>
        <w:pStyle w:val="Zkladntext"/>
        <w:spacing w:after="0" w:line="20" w:lineRule="atLeast"/>
        <w:jc w:val="left"/>
        <w:rPr>
          <w:rFonts w:ascii="Cambria" w:hAnsi="Cambria"/>
          <w:sz w:val="18"/>
          <w:szCs w:val="18"/>
        </w:rPr>
      </w:pPr>
    </w:p>
    <w:p w14:paraId="09CF32D1" w14:textId="77777777" w:rsidR="007467E2" w:rsidRDefault="007467E2" w:rsidP="001A726B">
      <w:pPr>
        <w:pStyle w:val="Zkladntext"/>
        <w:spacing w:after="0" w:line="20" w:lineRule="atLeast"/>
        <w:jc w:val="left"/>
        <w:rPr>
          <w:rFonts w:ascii="Cambria" w:hAnsi="Cambria"/>
          <w:sz w:val="18"/>
          <w:szCs w:val="18"/>
        </w:rPr>
      </w:pPr>
      <w:r>
        <w:rPr>
          <w:rFonts w:ascii="Cambria" w:hAnsi="Cambria"/>
          <w:sz w:val="18"/>
        </w:rPr>
        <w:t>- the child is continuously absent from education for more than 2 weeks without an excuse provided by the legal guardian</w:t>
      </w:r>
    </w:p>
    <w:p w14:paraId="6CDD4414" w14:textId="77777777" w:rsidR="007467E2" w:rsidRDefault="007467E2" w:rsidP="001A726B">
      <w:pPr>
        <w:pStyle w:val="Zkladntext"/>
        <w:spacing w:after="0" w:line="20" w:lineRule="atLeast"/>
        <w:jc w:val="left"/>
        <w:rPr>
          <w:rFonts w:ascii="Cambria" w:hAnsi="Cambria"/>
          <w:sz w:val="18"/>
          <w:szCs w:val="18"/>
        </w:rPr>
      </w:pPr>
      <w:r>
        <w:rPr>
          <w:rFonts w:ascii="Cambria" w:hAnsi="Cambria"/>
          <w:sz w:val="18"/>
        </w:rPr>
        <w:t>- the legal guardian repeatedly disrupts the preschool operations in an egregious way</w:t>
      </w:r>
    </w:p>
    <w:p w14:paraId="7F89B064" w14:textId="77777777" w:rsidR="007467E2" w:rsidRDefault="007467E2" w:rsidP="001A726B">
      <w:pPr>
        <w:pStyle w:val="Zkladntext"/>
        <w:spacing w:after="0" w:line="20" w:lineRule="atLeast"/>
        <w:jc w:val="left"/>
        <w:rPr>
          <w:rFonts w:ascii="Cambria" w:hAnsi="Cambria"/>
          <w:sz w:val="18"/>
          <w:szCs w:val="18"/>
        </w:rPr>
      </w:pPr>
      <w:r>
        <w:rPr>
          <w:rFonts w:ascii="Cambria" w:hAnsi="Cambria"/>
          <w:sz w:val="18"/>
        </w:rPr>
        <w:t>- termination is recommended by the child's physician or school counselling centre during the child's test stay</w:t>
      </w:r>
    </w:p>
    <w:p w14:paraId="6040F9B7" w14:textId="77777777" w:rsidR="007467E2" w:rsidRDefault="007467E2" w:rsidP="001A726B">
      <w:pPr>
        <w:pStyle w:val="Zkladntext"/>
        <w:spacing w:after="0" w:line="20" w:lineRule="atLeast"/>
        <w:jc w:val="left"/>
        <w:rPr>
          <w:rFonts w:ascii="Cambria" w:hAnsi="Cambria"/>
          <w:sz w:val="18"/>
          <w:szCs w:val="18"/>
        </w:rPr>
      </w:pPr>
      <w:r>
        <w:rPr>
          <w:rFonts w:ascii="Cambria" w:hAnsi="Cambria"/>
          <w:sz w:val="18"/>
        </w:rPr>
        <w:t>- the legal guardian repeatedly fails to pay the preschool education fee by the due date and fails to agree on another payment date with the principal</w:t>
      </w:r>
    </w:p>
    <w:p w14:paraId="37B8D864" w14:textId="77777777" w:rsidR="007467E2" w:rsidRDefault="007467E2" w:rsidP="001A726B">
      <w:pPr>
        <w:pStyle w:val="Zkladntext"/>
        <w:spacing w:after="0" w:line="20" w:lineRule="atLeast"/>
        <w:jc w:val="left"/>
        <w:rPr>
          <w:rFonts w:ascii="Cambria" w:hAnsi="Cambria"/>
          <w:sz w:val="18"/>
          <w:szCs w:val="18"/>
        </w:rPr>
      </w:pPr>
      <w:r>
        <w:rPr>
          <w:rFonts w:ascii="Cambria" w:hAnsi="Cambria"/>
          <w:sz w:val="18"/>
        </w:rPr>
        <w:t>The decision to terminate preschool education cannot be made for a child for whom preschool education is compulsory</w:t>
      </w:r>
    </w:p>
    <w:p w14:paraId="49525848" w14:textId="77777777" w:rsidR="003B7717" w:rsidRPr="00CC4727" w:rsidRDefault="003B7717" w:rsidP="001A726B">
      <w:pPr>
        <w:pStyle w:val="Zkladntext"/>
        <w:spacing w:after="0" w:line="20" w:lineRule="atLeast"/>
        <w:jc w:val="left"/>
        <w:rPr>
          <w:rFonts w:ascii="Cambria" w:hAnsi="Cambria"/>
          <w:sz w:val="18"/>
          <w:szCs w:val="18"/>
        </w:rPr>
      </w:pPr>
    </w:p>
    <w:p w14:paraId="7711A7D5" w14:textId="77777777" w:rsidR="00806FD3" w:rsidRDefault="00C51898" w:rsidP="001A726B">
      <w:pPr>
        <w:pStyle w:val="Bezmezer"/>
        <w:spacing w:line="20" w:lineRule="atLeast"/>
        <w:rPr>
          <w:rFonts w:ascii="Cambria" w:hAnsi="Cambria"/>
          <w:b/>
          <w:caps/>
          <w:color w:val="0000CC"/>
          <w:sz w:val="20"/>
          <w:szCs w:val="20"/>
        </w:rPr>
      </w:pPr>
      <w:r>
        <w:rPr>
          <w:rFonts w:ascii="Cambria" w:hAnsi="Cambria"/>
          <w:b/>
          <w:caps/>
          <w:color w:val="0000CC"/>
          <w:sz w:val="20"/>
        </w:rPr>
        <w:t>4.3 School opening hours, operation of individual classes</w:t>
      </w:r>
    </w:p>
    <w:p w14:paraId="7B6082DF" w14:textId="77777777" w:rsidR="001A726B" w:rsidRPr="001A726B" w:rsidRDefault="001A726B" w:rsidP="001A726B">
      <w:pPr>
        <w:tabs>
          <w:tab w:val="left" w:pos="284"/>
          <w:tab w:val="left" w:pos="426"/>
          <w:tab w:val="left" w:pos="9072"/>
        </w:tabs>
        <w:spacing w:after="0" w:line="20" w:lineRule="atLeast"/>
        <w:jc w:val="both"/>
        <w:rPr>
          <w:rFonts w:ascii="Cambria" w:hAnsi="Cambria"/>
          <w:sz w:val="8"/>
          <w:szCs w:val="8"/>
        </w:rPr>
      </w:pPr>
    </w:p>
    <w:p w14:paraId="4089A5D0" w14:textId="77777777" w:rsidR="00806FD3" w:rsidRPr="0009592E" w:rsidRDefault="007467E2" w:rsidP="001A726B">
      <w:pPr>
        <w:pStyle w:val="Zkladntext"/>
        <w:spacing w:after="0" w:line="20" w:lineRule="atLeast"/>
        <w:jc w:val="left"/>
        <w:rPr>
          <w:rFonts w:ascii="Cambria" w:hAnsi="Cambria"/>
          <w:sz w:val="18"/>
          <w:szCs w:val="18"/>
        </w:rPr>
      </w:pPr>
      <w:r>
        <w:rPr>
          <w:rFonts w:ascii="Cambria" w:hAnsi="Cambria"/>
          <w:sz w:val="18"/>
        </w:rPr>
        <w:t xml:space="preserve">The preschool’s opening hours are from 6.15 AM to 4.45 PM. </w:t>
      </w:r>
    </w:p>
    <w:p w14:paraId="7BAAFFB0"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6A200F0D" w14:textId="77777777" w:rsidR="00B30050" w:rsidRPr="00CC4727" w:rsidRDefault="00121A11" w:rsidP="001A726B">
      <w:pPr>
        <w:pStyle w:val="Zkladntext"/>
        <w:spacing w:after="0" w:line="20" w:lineRule="atLeast"/>
        <w:jc w:val="left"/>
        <w:rPr>
          <w:rFonts w:ascii="Cambria" w:hAnsi="Cambria"/>
          <w:sz w:val="18"/>
          <w:szCs w:val="18"/>
        </w:rPr>
      </w:pPr>
      <w:r>
        <w:rPr>
          <w:rFonts w:ascii="Cambria" w:hAnsi="Cambria"/>
          <w:b/>
          <w:sz w:val="18"/>
        </w:rPr>
        <w:t>Children are usually admitted from 6.15 AM to 8.30 AM</w:t>
      </w:r>
      <w:r>
        <w:rPr>
          <w:rFonts w:ascii="Cambria" w:hAnsi="Cambria"/>
          <w:sz w:val="18"/>
        </w:rPr>
        <w:t>. Children who do not have afternoon classes can be picked up by their legal guardians or authorised persons at the determined time from 12.00 AM to 12.15 PM; in the afternoon children can be picked up from 2.15 PM to 4.45 PM.</w:t>
      </w:r>
    </w:p>
    <w:p w14:paraId="6AEE5956" w14:textId="77777777" w:rsidR="00154890" w:rsidRDefault="00154890" w:rsidP="001A726B">
      <w:pPr>
        <w:pStyle w:val="Bezmezer"/>
        <w:spacing w:line="20" w:lineRule="atLeast"/>
        <w:rPr>
          <w:rFonts w:ascii="Cambria" w:hAnsi="Cambria"/>
          <w:sz w:val="18"/>
          <w:szCs w:val="18"/>
        </w:rPr>
      </w:pPr>
      <w:r>
        <w:rPr>
          <w:rFonts w:ascii="Cambria" w:hAnsi="Cambria"/>
          <w:sz w:val="18"/>
        </w:rPr>
        <w:t>By prior agreement (with the head teacher or the school principal), the child may exceptionally be brought to the preschool as needed by the family; the child must be registered for meals. The preschool facility is locked all day; the school has a security system. People coming to the establishment must ring the appropriate bell, introduce themselves, say their name, the name of the child, or the reason for the visit.</w:t>
      </w:r>
    </w:p>
    <w:p w14:paraId="54E61C7F" w14:textId="77777777" w:rsidR="00D733FF" w:rsidRPr="00CC4727" w:rsidRDefault="00D733FF" w:rsidP="001A726B">
      <w:pPr>
        <w:pStyle w:val="Bezmezer"/>
        <w:spacing w:line="20" w:lineRule="atLeast"/>
        <w:rPr>
          <w:rFonts w:ascii="Cambria" w:hAnsi="Cambria"/>
          <w:sz w:val="18"/>
          <w:szCs w:val="18"/>
        </w:rPr>
      </w:pPr>
      <w:r>
        <w:rPr>
          <w:rFonts w:ascii="Cambria" w:hAnsi="Cambria"/>
          <w:sz w:val="18"/>
        </w:rPr>
        <w:t>If the child is not properly picked up by the end of the operating hours, the legal guardian will be contacted by phone—if the parent cannot be reached, it is the teacher's responsibility to contact the Police of the Czech Republic and hand the child over to a special site.</w:t>
      </w:r>
      <w:r>
        <w:t xml:space="preserve"> </w:t>
      </w:r>
      <w:r>
        <w:rPr>
          <w:rFonts w:ascii="Cambria" w:hAnsi="Cambria"/>
          <w:sz w:val="18"/>
        </w:rPr>
        <w:t>Information to the effect that the child has been taken away by the police will be posted up at the facility entrance door. Repeated late child pick-ups without extraordinary reasons will be regarded as a disruption of the preschool’s operations.</w:t>
      </w:r>
    </w:p>
    <w:p w14:paraId="1AE00F7A" w14:textId="77777777" w:rsidR="00B30050" w:rsidRPr="00CC4727" w:rsidRDefault="00B30050" w:rsidP="001A726B">
      <w:pPr>
        <w:pStyle w:val="Zkladntext"/>
        <w:spacing w:after="0" w:line="20" w:lineRule="atLeast"/>
        <w:jc w:val="left"/>
        <w:rPr>
          <w:rFonts w:ascii="Cambria" w:hAnsi="Cambria"/>
          <w:b/>
          <w:sz w:val="10"/>
          <w:szCs w:val="10"/>
        </w:rPr>
      </w:pPr>
    </w:p>
    <w:p w14:paraId="20BE7EE8" w14:textId="77777777" w:rsidR="00D733FF" w:rsidRPr="00D733FF" w:rsidRDefault="00253379" w:rsidP="001A726B">
      <w:pPr>
        <w:pStyle w:val="Zkladntext"/>
        <w:spacing w:after="0" w:line="20" w:lineRule="atLeast"/>
        <w:jc w:val="left"/>
        <w:rPr>
          <w:rFonts w:ascii="Cambria" w:hAnsi="Cambria" w:cs="Arial"/>
          <w:b/>
          <w:color w:val="0000CC"/>
          <w:sz w:val="22"/>
          <w:szCs w:val="22"/>
        </w:rPr>
      </w:pPr>
      <w:r>
        <w:rPr>
          <w:rFonts w:ascii="Cambria" w:hAnsi="Cambria"/>
          <w:sz w:val="18"/>
        </w:rPr>
        <w:t xml:space="preserve">The rhythm of the day is described in an annex to this policy entitled </w:t>
      </w:r>
      <w:r>
        <w:rPr>
          <w:rFonts w:ascii="Cambria" w:hAnsi="Cambria"/>
          <w:b/>
          <w:color w:val="0000CC"/>
          <w:sz w:val="22"/>
        </w:rPr>
        <w:t>RHYTHM OF THE DAY</w:t>
      </w:r>
    </w:p>
    <w:p w14:paraId="47175DFA" w14:textId="77777777" w:rsidR="00D733FF" w:rsidRDefault="00D733FF" w:rsidP="001A726B">
      <w:pPr>
        <w:pStyle w:val="Zkladntext"/>
        <w:spacing w:after="0" w:line="20" w:lineRule="atLeast"/>
        <w:jc w:val="left"/>
        <w:rPr>
          <w:rFonts w:ascii="Cambria" w:hAnsi="Cambria"/>
          <w:sz w:val="18"/>
          <w:szCs w:val="18"/>
        </w:rPr>
      </w:pPr>
      <w:r>
        <w:rPr>
          <w:rFonts w:ascii="Cambria" w:hAnsi="Cambria"/>
          <w:sz w:val="18"/>
        </w:rPr>
        <w:t xml:space="preserve">The set schedule of regime activities is flexible and can be varied (outings, theatre performances...). Information on upcoming events in the preschool establishment is announced in a timely manner through the classroom educational programmes posted up on the bulletin board in the children's locker rooms, on the classroom website, or in the school's news section. </w:t>
      </w:r>
    </w:p>
    <w:p w14:paraId="667D1589" w14:textId="77777777" w:rsidR="00454E5F" w:rsidRDefault="00454E5F" w:rsidP="001A726B">
      <w:pPr>
        <w:pStyle w:val="Zkladntext"/>
        <w:spacing w:after="0" w:line="20" w:lineRule="atLeast"/>
        <w:jc w:val="left"/>
        <w:rPr>
          <w:rFonts w:ascii="Cambria" w:hAnsi="Cambria"/>
          <w:sz w:val="18"/>
          <w:szCs w:val="18"/>
        </w:rPr>
      </w:pPr>
    </w:p>
    <w:p w14:paraId="67B0212D" w14:textId="77777777" w:rsidR="00D733FF" w:rsidRDefault="006E52D7" w:rsidP="001A726B">
      <w:pPr>
        <w:pStyle w:val="Zkladntext"/>
        <w:spacing w:after="0" w:line="20" w:lineRule="atLeast"/>
        <w:jc w:val="left"/>
        <w:rPr>
          <w:rFonts w:ascii="Cambria" w:hAnsi="Cambria"/>
          <w:b/>
          <w:color w:val="0000CC"/>
          <w:sz w:val="20"/>
          <w:szCs w:val="20"/>
        </w:rPr>
      </w:pPr>
      <w:r>
        <w:rPr>
          <w:rFonts w:ascii="Cambria" w:hAnsi="Cambria"/>
          <w:b/>
          <w:color w:val="0000CC"/>
          <w:sz w:val="20"/>
        </w:rPr>
        <w:t>4.3.1 Interruption of preschool operations</w:t>
      </w:r>
    </w:p>
    <w:p w14:paraId="6AF5B794" w14:textId="77777777" w:rsidR="005B30CF" w:rsidRDefault="005B30CF" w:rsidP="001A726B">
      <w:pPr>
        <w:pStyle w:val="Zkladntext"/>
        <w:spacing w:after="0" w:line="20" w:lineRule="atLeast"/>
        <w:jc w:val="left"/>
        <w:rPr>
          <w:rFonts w:ascii="Cambria" w:hAnsi="Cambria"/>
          <w:sz w:val="18"/>
          <w:szCs w:val="18"/>
        </w:rPr>
      </w:pPr>
    </w:p>
    <w:p w14:paraId="6F9088BF" w14:textId="77777777" w:rsidR="00C51898" w:rsidRDefault="00D733FF" w:rsidP="001A726B">
      <w:pPr>
        <w:pStyle w:val="Zkladntext"/>
        <w:spacing w:after="0" w:line="20" w:lineRule="atLeast"/>
        <w:jc w:val="left"/>
        <w:rPr>
          <w:rFonts w:ascii="Cambria" w:hAnsi="Cambria"/>
          <w:sz w:val="18"/>
          <w:szCs w:val="18"/>
        </w:rPr>
      </w:pPr>
      <w:r>
        <w:rPr>
          <w:rFonts w:ascii="Cambria" w:hAnsi="Cambria"/>
          <w:sz w:val="18"/>
        </w:rPr>
        <w:t>During the months of July and August, school operations are usually limited or interrupted for 5 weeks. The principal will publish information about the interruption of operations at an accessible place in the school and on the website at least 2 months in advance, and will also inform parents about other childcare options during the closure of the preschool facility and the amount of payment.  For serious reasons (organisational or technical reasons) and after a discussion with the founder, the school operations may be restricted or interrupted during the school year. The principal shall publish information on the restriction or interruption of school operations at an accessible place immediately after the decision to restrict or interrupt the operations is made.</w:t>
      </w:r>
    </w:p>
    <w:p w14:paraId="16DAFB74" w14:textId="77777777" w:rsidR="00454E5F" w:rsidRDefault="00454E5F" w:rsidP="001A726B">
      <w:pPr>
        <w:pStyle w:val="Zkladntext"/>
        <w:spacing w:after="0" w:line="20" w:lineRule="atLeast"/>
        <w:jc w:val="left"/>
        <w:rPr>
          <w:rFonts w:ascii="Cambria" w:hAnsi="Cambria"/>
          <w:sz w:val="18"/>
          <w:szCs w:val="18"/>
        </w:rPr>
      </w:pPr>
    </w:p>
    <w:p w14:paraId="69ED528D" w14:textId="77777777" w:rsidR="00E44F55" w:rsidRPr="00CC4727" w:rsidRDefault="00E44F55" w:rsidP="001A726B">
      <w:pPr>
        <w:pStyle w:val="Zkladntext"/>
        <w:spacing w:after="0" w:line="20" w:lineRule="atLeast"/>
        <w:jc w:val="left"/>
        <w:rPr>
          <w:rFonts w:ascii="Cambria" w:hAnsi="Cambria"/>
          <w:sz w:val="18"/>
          <w:szCs w:val="18"/>
        </w:rPr>
      </w:pPr>
    </w:p>
    <w:p w14:paraId="5084DB04" w14:textId="77777777" w:rsidR="00B30050" w:rsidRPr="00CC4727" w:rsidRDefault="007A7D5D" w:rsidP="001A726B">
      <w:pPr>
        <w:pStyle w:val="Bezmezer"/>
        <w:spacing w:line="20" w:lineRule="atLeast"/>
        <w:rPr>
          <w:rFonts w:ascii="Cambria" w:hAnsi="Cambria"/>
          <w:b/>
          <w:caps/>
          <w:color w:val="0000CC"/>
          <w:sz w:val="20"/>
          <w:szCs w:val="20"/>
        </w:rPr>
      </w:pPr>
      <w:r>
        <w:rPr>
          <w:rFonts w:ascii="Cambria" w:hAnsi="Cambria"/>
          <w:b/>
          <w:caps/>
          <w:color w:val="0000CC"/>
          <w:sz w:val="20"/>
        </w:rPr>
        <w:t>4.4 Ensuring the safety and health protection of children and protecting children against risky behaviours, acts of discrimination, hostility or violence, child handovers</w:t>
      </w:r>
    </w:p>
    <w:p w14:paraId="13D30298" w14:textId="77777777" w:rsidR="00372BE7" w:rsidRPr="00CC4727" w:rsidRDefault="00372BE7" w:rsidP="001A726B">
      <w:pPr>
        <w:pStyle w:val="Zkladntext"/>
        <w:spacing w:after="0" w:line="20" w:lineRule="atLeast"/>
        <w:jc w:val="left"/>
        <w:rPr>
          <w:rFonts w:ascii="Cambria" w:hAnsi="Cambria"/>
          <w:sz w:val="10"/>
          <w:szCs w:val="10"/>
        </w:rPr>
      </w:pPr>
    </w:p>
    <w:p w14:paraId="21174867" w14:textId="77777777" w:rsidR="002D5030" w:rsidRDefault="002D5030" w:rsidP="001A726B">
      <w:pPr>
        <w:autoSpaceDE w:val="0"/>
        <w:autoSpaceDN w:val="0"/>
        <w:adjustRightInd w:val="0"/>
        <w:spacing w:after="0" w:line="20" w:lineRule="atLeast"/>
        <w:rPr>
          <w:rFonts w:ascii="Cambria" w:hAnsi="Cambria" w:cs="Calibri"/>
          <w:sz w:val="18"/>
          <w:szCs w:val="18"/>
        </w:rPr>
      </w:pPr>
      <w:r>
        <w:rPr>
          <w:rFonts w:ascii="Cambria" w:hAnsi="Cambria"/>
          <w:sz w:val="18"/>
        </w:rPr>
        <w:t xml:space="preserve">The preschool is responsible for the children's safety from the time the teacher takes the child from their legal guardian or a person authorised by them in writing until the time the teacher hands the child back over to the legal guardian or a person authorised by them; any accompanying persons may stay in the building and on the school premises only for as long as necessary. Teachers will not release a child to anyone other than their legal guardians without written authorisation. The authorisation to pick up a child is valid for an indefinite period of time or until revoked by the legal guardian. In order to ensure safety when outside the preschool establishment, the principal will determine a sufficient number of teachers so that there are no more than 20 children per teacher or 12 children in a classroom that includes children with grade two to grade five support measures or children under the age of three. </w:t>
      </w:r>
    </w:p>
    <w:p w14:paraId="15416053" w14:textId="77777777" w:rsidR="000F5477" w:rsidRDefault="000F5477" w:rsidP="001A726B">
      <w:pPr>
        <w:autoSpaceDE w:val="0"/>
        <w:autoSpaceDN w:val="0"/>
        <w:adjustRightInd w:val="0"/>
        <w:spacing w:after="0" w:line="20" w:lineRule="atLeast"/>
        <w:rPr>
          <w:rFonts w:ascii="Cambria" w:hAnsi="Cambria" w:cs="Calibri"/>
          <w:sz w:val="18"/>
          <w:szCs w:val="18"/>
        </w:rPr>
      </w:pPr>
    </w:p>
    <w:p w14:paraId="08191FE1" w14:textId="77777777" w:rsidR="002D5030" w:rsidRDefault="002D5030" w:rsidP="001A726B">
      <w:pPr>
        <w:autoSpaceDE w:val="0"/>
        <w:autoSpaceDN w:val="0"/>
        <w:adjustRightInd w:val="0"/>
        <w:spacing w:after="0" w:line="20" w:lineRule="atLeast"/>
        <w:rPr>
          <w:rFonts w:ascii="Cambria" w:hAnsi="Cambria" w:cs="Calibri"/>
          <w:sz w:val="18"/>
          <w:szCs w:val="18"/>
        </w:rPr>
      </w:pPr>
      <w:r>
        <w:rPr>
          <w:rFonts w:ascii="Cambria" w:hAnsi="Cambria"/>
          <w:sz w:val="18"/>
        </w:rPr>
        <w:t>In taking care of the children's health and setting up a healthy educational environment and creating favourable conditions for the healthy development of the children, the preschool works with competent school counselling facilities (PPP [Pedagogical-Psychological Counselling Centre], SPC [Special Pedagogical Centre]) and a general practitioner for children and adolescents.</w:t>
      </w:r>
    </w:p>
    <w:p w14:paraId="46E8B867" w14:textId="77777777" w:rsidR="000F5477" w:rsidRDefault="000F5477" w:rsidP="001A726B">
      <w:pPr>
        <w:autoSpaceDE w:val="0"/>
        <w:autoSpaceDN w:val="0"/>
        <w:adjustRightInd w:val="0"/>
        <w:spacing w:after="0" w:line="20" w:lineRule="atLeast"/>
        <w:rPr>
          <w:rFonts w:ascii="Cambria" w:hAnsi="Cambria" w:cs="Calibri"/>
          <w:sz w:val="18"/>
          <w:szCs w:val="18"/>
        </w:rPr>
      </w:pPr>
    </w:p>
    <w:p w14:paraId="68F73410" w14:textId="77777777" w:rsidR="005900D6" w:rsidRDefault="00302754" w:rsidP="001A726B">
      <w:pPr>
        <w:autoSpaceDE w:val="0"/>
        <w:autoSpaceDN w:val="0"/>
        <w:adjustRightInd w:val="0"/>
        <w:spacing w:after="0" w:line="20" w:lineRule="atLeast"/>
        <w:rPr>
          <w:rFonts w:ascii="Cambria" w:hAnsi="Cambria" w:cs="Calibri"/>
          <w:sz w:val="18"/>
          <w:szCs w:val="18"/>
          <w:u w:val="single"/>
        </w:rPr>
      </w:pPr>
      <w:r>
        <w:rPr>
          <w:rFonts w:ascii="Cambria" w:hAnsi="Cambria"/>
          <w:sz w:val="18"/>
          <w:u w:val="single"/>
        </w:rPr>
        <w:t>Protection from risky behaviours, discrimination, violence</w:t>
      </w:r>
    </w:p>
    <w:p w14:paraId="6E95322F" w14:textId="77777777" w:rsidR="000F5477" w:rsidRDefault="00302754" w:rsidP="001A726B">
      <w:pPr>
        <w:autoSpaceDE w:val="0"/>
        <w:autoSpaceDN w:val="0"/>
        <w:adjustRightInd w:val="0"/>
        <w:spacing w:after="0" w:line="20" w:lineRule="atLeast"/>
        <w:rPr>
          <w:rFonts w:ascii="Cambria" w:hAnsi="Cambria" w:cs="Calibri"/>
          <w:sz w:val="18"/>
          <w:szCs w:val="18"/>
        </w:rPr>
      </w:pPr>
      <w:r>
        <w:rPr>
          <w:rFonts w:ascii="Cambria" w:hAnsi="Cambria"/>
          <w:sz w:val="18"/>
        </w:rPr>
        <w:t xml:space="preserve">An important element of protection against the manifestations of risky behaviour is the way the teachers educationally reach out to the preschool children with a focus on healthy living; the preschool has put a Plan of Recovery Measures in place. </w:t>
      </w:r>
    </w:p>
    <w:p w14:paraId="6CB33640" w14:textId="77777777" w:rsidR="000F5477" w:rsidRPr="000F5477" w:rsidRDefault="000F5477" w:rsidP="001A726B">
      <w:pPr>
        <w:autoSpaceDE w:val="0"/>
        <w:autoSpaceDN w:val="0"/>
        <w:adjustRightInd w:val="0"/>
        <w:spacing w:after="0" w:line="20" w:lineRule="atLeast"/>
        <w:rPr>
          <w:rFonts w:ascii="Cambria" w:hAnsi="Cambria" w:cs="Calibri"/>
          <w:sz w:val="8"/>
          <w:szCs w:val="8"/>
        </w:rPr>
      </w:pPr>
    </w:p>
    <w:p w14:paraId="323514C9" w14:textId="77777777" w:rsidR="000F5477" w:rsidRPr="000F5477" w:rsidRDefault="00302754" w:rsidP="000F5477">
      <w:pPr>
        <w:autoSpaceDE w:val="0"/>
        <w:autoSpaceDN w:val="0"/>
        <w:adjustRightInd w:val="0"/>
        <w:spacing w:after="0" w:line="20" w:lineRule="atLeast"/>
        <w:rPr>
          <w:rFonts w:ascii="Cambria" w:hAnsi="Cambria" w:cs="Calibri"/>
          <w:sz w:val="8"/>
          <w:szCs w:val="8"/>
        </w:rPr>
      </w:pPr>
      <w:r>
        <w:rPr>
          <w:rFonts w:ascii="Cambria" w:hAnsi="Cambria"/>
          <w:sz w:val="18"/>
        </w:rPr>
        <w:lastRenderedPageBreak/>
        <w:t xml:space="preserve">An important part of the ŠVP PV is the Prevention Programme, which details the ways of preventing risky behaviours as well as methodological guidance in the area of </w:t>
      </w:r>
    </w:p>
    <w:p w14:paraId="396B2D46" w14:textId="77777777" w:rsidR="000F5477" w:rsidRPr="000F5477" w:rsidRDefault="000F5477" w:rsidP="000F5477">
      <w:pPr>
        <w:autoSpaceDE w:val="0"/>
        <w:autoSpaceDN w:val="0"/>
        <w:adjustRightInd w:val="0"/>
        <w:spacing w:after="0" w:line="20" w:lineRule="atLeast"/>
        <w:rPr>
          <w:rFonts w:ascii="Cambria" w:hAnsi="Cambria" w:cs="Calibri"/>
          <w:sz w:val="8"/>
          <w:szCs w:val="8"/>
        </w:rPr>
      </w:pPr>
    </w:p>
    <w:p w14:paraId="5FB4B07E" w14:textId="77777777" w:rsidR="000F5477" w:rsidRDefault="007957AF" w:rsidP="001A726B">
      <w:pPr>
        <w:autoSpaceDE w:val="0"/>
        <w:autoSpaceDN w:val="0"/>
        <w:adjustRightInd w:val="0"/>
        <w:spacing w:after="0" w:line="20" w:lineRule="atLeast"/>
        <w:rPr>
          <w:rFonts w:ascii="Cambria" w:hAnsi="Cambria" w:cs="Calibri"/>
          <w:sz w:val="18"/>
          <w:szCs w:val="18"/>
        </w:rPr>
      </w:pPr>
      <w:r>
        <w:rPr>
          <w:rFonts w:ascii="Cambria" w:hAnsi="Cambria"/>
          <w:sz w:val="18"/>
        </w:rPr>
        <w:t xml:space="preserve">Cyber security – the use of modern technologies. Children are adequately reminded of important habits in the virtual and cyber worlds. </w:t>
      </w:r>
    </w:p>
    <w:p w14:paraId="31E3B85A" w14:textId="77777777" w:rsidR="000F5477" w:rsidRPr="000F5477" w:rsidRDefault="000F5477" w:rsidP="000F5477">
      <w:pPr>
        <w:autoSpaceDE w:val="0"/>
        <w:autoSpaceDN w:val="0"/>
        <w:adjustRightInd w:val="0"/>
        <w:spacing w:after="0" w:line="20" w:lineRule="atLeast"/>
        <w:rPr>
          <w:rFonts w:ascii="Cambria" w:hAnsi="Cambria" w:cs="Calibri"/>
          <w:sz w:val="8"/>
          <w:szCs w:val="8"/>
        </w:rPr>
      </w:pPr>
    </w:p>
    <w:p w14:paraId="082421BA" w14:textId="77777777" w:rsidR="00302754" w:rsidRDefault="007957AF" w:rsidP="001A726B">
      <w:pPr>
        <w:autoSpaceDE w:val="0"/>
        <w:autoSpaceDN w:val="0"/>
        <w:adjustRightInd w:val="0"/>
        <w:spacing w:after="0" w:line="20" w:lineRule="atLeast"/>
        <w:rPr>
          <w:rFonts w:ascii="Cambria" w:hAnsi="Cambria" w:cs="Calibri"/>
          <w:sz w:val="18"/>
          <w:szCs w:val="18"/>
        </w:rPr>
      </w:pPr>
      <w:r>
        <w:rPr>
          <w:rFonts w:ascii="Cambria" w:hAnsi="Cambria"/>
          <w:sz w:val="18"/>
        </w:rPr>
        <w:t>The school's focus is on WELL-BEING - children's personal well-being, an area where they feel comfortable, fostering a stimulating environment in which children can develop their physical, cognitive, emotional, social and spiritual potential. This denotes a state of meeting basic needs at the entire school.</w:t>
      </w:r>
    </w:p>
    <w:p w14:paraId="6D2E858E" w14:textId="77777777" w:rsidR="000F5477" w:rsidRPr="000F5477" w:rsidRDefault="000F5477" w:rsidP="000F5477">
      <w:pPr>
        <w:autoSpaceDE w:val="0"/>
        <w:autoSpaceDN w:val="0"/>
        <w:adjustRightInd w:val="0"/>
        <w:spacing w:after="0" w:line="20" w:lineRule="atLeast"/>
        <w:rPr>
          <w:rFonts w:ascii="Cambria" w:hAnsi="Cambria" w:cs="Calibri"/>
          <w:sz w:val="8"/>
          <w:szCs w:val="8"/>
        </w:rPr>
      </w:pPr>
    </w:p>
    <w:p w14:paraId="2CC68023" w14:textId="77777777" w:rsidR="004A6BB8" w:rsidRDefault="004A6BB8" w:rsidP="001A726B">
      <w:pPr>
        <w:autoSpaceDE w:val="0"/>
        <w:autoSpaceDN w:val="0"/>
        <w:adjustRightInd w:val="0"/>
        <w:spacing w:after="0" w:line="20" w:lineRule="atLeast"/>
        <w:rPr>
          <w:rFonts w:ascii="Cambria" w:hAnsi="Cambria" w:cs="Calibri"/>
          <w:sz w:val="18"/>
          <w:szCs w:val="18"/>
        </w:rPr>
      </w:pPr>
      <w:r>
        <w:rPr>
          <w:rFonts w:ascii="Cambria" w:hAnsi="Cambria"/>
          <w:sz w:val="18"/>
        </w:rPr>
        <w:t>As part of the prevention of risky behaviours, the school's educational staff carries out monitoring and screening of relationships between children in classroom teams in order to address any distorting relationships between children from the very beginning, in cooperation with</w:t>
      </w:r>
      <w:r>
        <w:rPr>
          <w:rFonts w:ascii="Cambria" w:hAnsi="Cambria"/>
          <w:sz w:val="18"/>
        </w:rPr>
        <w:br/>
      </w:r>
      <w:proofErr w:type="spellStart"/>
      <w:r>
        <w:rPr>
          <w:rFonts w:ascii="Cambria" w:hAnsi="Cambria"/>
          <w:sz w:val="18"/>
        </w:rPr>
        <w:t>with</w:t>
      </w:r>
      <w:proofErr w:type="spellEnd"/>
      <w:r>
        <w:rPr>
          <w:rFonts w:ascii="Cambria" w:hAnsi="Cambria"/>
          <w:sz w:val="18"/>
        </w:rPr>
        <w:t xml:space="preserve"> legal guardians or with the help of school counselling facilities. One of the most important elements is the creation of a favourable social climate at school among the children, the promotion of pro-social behaviour between children and teachers and between teachers and guardians throughout the children's stay at the preschool.</w:t>
      </w:r>
    </w:p>
    <w:p w14:paraId="562E99C0" w14:textId="77777777" w:rsidR="000F5477" w:rsidRPr="000F5477" w:rsidRDefault="000F5477" w:rsidP="000F5477">
      <w:pPr>
        <w:autoSpaceDE w:val="0"/>
        <w:autoSpaceDN w:val="0"/>
        <w:adjustRightInd w:val="0"/>
        <w:spacing w:after="0" w:line="20" w:lineRule="atLeast"/>
        <w:rPr>
          <w:rFonts w:ascii="Cambria" w:hAnsi="Cambria" w:cs="Calibri"/>
          <w:sz w:val="8"/>
          <w:szCs w:val="8"/>
        </w:rPr>
      </w:pPr>
    </w:p>
    <w:p w14:paraId="54CD4F30" w14:textId="77777777" w:rsidR="004A6BB8" w:rsidRDefault="004A6BB8" w:rsidP="001A726B">
      <w:pPr>
        <w:autoSpaceDE w:val="0"/>
        <w:autoSpaceDN w:val="0"/>
        <w:adjustRightInd w:val="0"/>
        <w:spacing w:after="0" w:line="20" w:lineRule="atLeast"/>
        <w:rPr>
          <w:rFonts w:ascii="Cambria" w:hAnsi="Cambria" w:cs="Calibri"/>
          <w:sz w:val="18"/>
          <w:szCs w:val="18"/>
        </w:rPr>
      </w:pPr>
      <w:r>
        <w:rPr>
          <w:rFonts w:ascii="Cambria" w:hAnsi="Cambria"/>
          <w:sz w:val="18"/>
        </w:rPr>
        <w:t>The school is obliged to report to the child protection authority any facts that indicate that a child is being abused or neglected.</w:t>
      </w:r>
    </w:p>
    <w:p w14:paraId="6363C89D" w14:textId="77777777" w:rsidR="001B458C" w:rsidRDefault="001B458C" w:rsidP="001A726B">
      <w:pPr>
        <w:autoSpaceDE w:val="0"/>
        <w:autoSpaceDN w:val="0"/>
        <w:adjustRightInd w:val="0"/>
        <w:spacing w:after="0" w:line="20" w:lineRule="atLeast"/>
        <w:rPr>
          <w:rFonts w:ascii="Cambria" w:hAnsi="Cambria" w:cs="Calibri"/>
          <w:sz w:val="18"/>
          <w:szCs w:val="18"/>
        </w:rPr>
      </w:pPr>
    </w:p>
    <w:p w14:paraId="0614299F" w14:textId="77777777" w:rsidR="001B458C" w:rsidRDefault="001B458C" w:rsidP="001A726B">
      <w:pPr>
        <w:autoSpaceDE w:val="0"/>
        <w:autoSpaceDN w:val="0"/>
        <w:adjustRightInd w:val="0"/>
        <w:spacing w:after="0" w:line="20" w:lineRule="atLeast"/>
        <w:rPr>
          <w:rFonts w:ascii="Cambria" w:hAnsi="Cambria" w:cs="Calibri"/>
          <w:sz w:val="18"/>
          <w:szCs w:val="18"/>
        </w:rPr>
      </w:pPr>
    </w:p>
    <w:p w14:paraId="4E8D7288" w14:textId="77777777" w:rsidR="006E52D7" w:rsidRDefault="006E52D7" w:rsidP="001A726B">
      <w:pPr>
        <w:autoSpaceDE w:val="0"/>
        <w:autoSpaceDN w:val="0"/>
        <w:adjustRightInd w:val="0"/>
        <w:spacing w:after="0" w:line="20" w:lineRule="atLeast"/>
        <w:rPr>
          <w:rFonts w:ascii="Cambria" w:hAnsi="Cambria" w:cs="Calibri"/>
          <w:sz w:val="18"/>
          <w:szCs w:val="18"/>
        </w:rPr>
      </w:pPr>
    </w:p>
    <w:p w14:paraId="236FA6F8" w14:textId="77777777" w:rsidR="005900D6" w:rsidRDefault="005900D6" w:rsidP="001A726B">
      <w:pPr>
        <w:pStyle w:val="Zkladntext"/>
        <w:spacing w:after="0" w:line="20" w:lineRule="atLeast"/>
        <w:jc w:val="left"/>
        <w:rPr>
          <w:rFonts w:ascii="Cambria" w:hAnsi="Cambria"/>
          <w:b/>
          <w:color w:val="0000CC"/>
        </w:rPr>
      </w:pPr>
      <w:r>
        <w:rPr>
          <w:rFonts w:ascii="Cambria" w:hAnsi="Cambria"/>
          <w:b/>
          <w:color w:val="0000CC"/>
        </w:rPr>
        <w:t>4.4.1 Health conditions for the child's admission to the preschool</w:t>
      </w:r>
    </w:p>
    <w:p w14:paraId="0D655096" w14:textId="77777777" w:rsidR="005B30CF" w:rsidRPr="00E44F55" w:rsidRDefault="005B30CF" w:rsidP="001A726B">
      <w:pPr>
        <w:pStyle w:val="Zkladntext"/>
        <w:spacing w:after="0" w:line="20" w:lineRule="atLeast"/>
        <w:jc w:val="left"/>
        <w:rPr>
          <w:rFonts w:ascii="Cambria" w:hAnsi="Cambria"/>
          <w:b/>
          <w:color w:val="0000CC"/>
        </w:rPr>
      </w:pPr>
    </w:p>
    <w:p w14:paraId="02D151D4" w14:textId="77777777" w:rsidR="00F822FC" w:rsidRDefault="005900D6" w:rsidP="001A726B">
      <w:pPr>
        <w:spacing w:after="0" w:line="20" w:lineRule="atLeast"/>
        <w:rPr>
          <w:rFonts w:ascii="Cambria" w:hAnsi="Cambria"/>
          <w:sz w:val="18"/>
          <w:szCs w:val="18"/>
        </w:rPr>
      </w:pPr>
      <w:r>
        <w:rPr>
          <w:rFonts w:ascii="Cambria" w:hAnsi="Cambria"/>
          <w:sz w:val="18"/>
        </w:rPr>
        <w:t xml:space="preserve">A child may only be brought to the preschool if they are completely healthy and do not show any signs of a disease. </w:t>
      </w:r>
    </w:p>
    <w:p w14:paraId="333CE27F" w14:textId="77777777" w:rsidR="005900D6" w:rsidRDefault="005900D6" w:rsidP="001A726B">
      <w:pPr>
        <w:spacing w:after="0" w:line="20" w:lineRule="atLeast"/>
        <w:rPr>
          <w:rFonts w:ascii="Cambria" w:hAnsi="Cambria"/>
          <w:sz w:val="18"/>
          <w:szCs w:val="18"/>
        </w:rPr>
      </w:pPr>
      <w:r>
        <w:rPr>
          <w:rFonts w:ascii="Cambria" w:hAnsi="Cambria"/>
          <w:sz w:val="18"/>
        </w:rPr>
        <w:t>Some symptoms of an infectious disease include:</w:t>
      </w:r>
    </w:p>
    <w:p w14:paraId="41C9E99F" w14:textId="77777777" w:rsidR="005900D6" w:rsidRDefault="005900D6" w:rsidP="001A726B">
      <w:pPr>
        <w:numPr>
          <w:ilvl w:val="0"/>
          <w:numId w:val="24"/>
        </w:numPr>
        <w:spacing w:after="0" w:line="20" w:lineRule="atLeast"/>
        <w:rPr>
          <w:rFonts w:ascii="Cambria" w:hAnsi="Cambria"/>
          <w:sz w:val="18"/>
          <w:szCs w:val="18"/>
        </w:rPr>
      </w:pPr>
      <w:r>
        <w:rPr>
          <w:rFonts w:ascii="Cambria" w:hAnsi="Cambria"/>
          <w:sz w:val="18"/>
        </w:rPr>
        <w:t>transparent mucus running out of the child's nose, even if not accompanied by elevated body temperature</w:t>
      </w:r>
    </w:p>
    <w:p w14:paraId="7A144E2D" w14:textId="77777777" w:rsidR="005900D6" w:rsidRDefault="005900D6" w:rsidP="001A726B">
      <w:pPr>
        <w:numPr>
          <w:ilvl w:val="0"/>
          <w:numId w:val="24"/>
        </w:numPr>
        <w:spacing w:after="0" w:line="20" w:lineRule="atLeast"/>
        <w:rPr>
          <w:rFonts w:ascii="Cambria" w:hAnsi="Cambria"/>
          <w:sz w:val="18"/>
          <w:szCs w:val="18"/>
        </w:rPr>
      </w:pPr>
      <w:r>
        <w:rPr>
          <w:rFonts w:ascii="Cambria" w:hAnsi="Cambria"/>
          <w:sz w:val="18"/>
        </w:rPr>
        <w:t>- coloured mucus (green, yellow, brown...) running out of the child's nose, even if not accompanied by increased body temperature</w:t>
      </w:r>
    </w:p>
    <w:p w14:paraId="7808173F" w14:textId="77777777" w:rsidR="005900D6" w:rsidRDefault="005900D6" w:rsidP="001A726B">
      <w:pPr>
        <w:numPr>
          <w:ilvl w:val="0"/>
          <w:numId w:val="24"/>
        </w:numPr>
        <w:spacing w:after="0" w:line="20" w:lineRule="atLeast"/>
        <w:rPr>
          <w:rFonts w:ascii="Cambria" w:hAnsi="Cambria"/>
          <w:sz w:val="18"/>
          <w:szCs w:val="18"/>
        </w:rPr>
      </w:pPr>
      <w:r>
        <w:rPr>
          <w:rFonts w:ascii="Cambria" w:hAnsi="Cambria"/>
          <w:sz w:val="18"/>
        </w:rPr>
        <w:t>Intense cough (cough that persists even when the child is at rest, even if not accompanied by elevated body temperature</w:t>
      </w:r>
    </w:p>
    <w:p w14:paraId="6970B250" w14:textId="77777777" w:rsidR="005900D6" w:rsidRDefault="005900D6" w:rsidP="001A726B">
      <w:pPr>
        <w:numPr>
          <w:ilvl w:val="0"/>
          <w:numId w:val="24"/>
        </w:numPr>
        <w:spacing w:after="0" w:line="20" w:lineRule="atLeast"/>
        <w:rPr>
          <w:rFonts w:ascii="Cambria" w:hAnsi="Cambria"/>
          <w:sz w:val="18"/>
          <w:szCs w:val="18"/>
        </w:rPr>
      </w:pPr>
      <w:r>
        <w:rPr>
          <w:rFonts w:ascii="Cambria" w:hAnsi="Cambria"/>
          <w:sz w:val="18"/>
        </w:rPr>
        <w:t>sudden appearance of a rash on the body, which may correspond to chicken pox, the 5th disease, the 6th disease, the hand-foot-mouth syndrome, scarlet fever, impetigo</w:t>
      </w:r>
    </w:p>
    <w:p w14:paraId="23758C98" w14:textId="77777777" w:rsidR="005900D6" w:rsidRDefault="00E63150" w:rsidP="001A726B">
      <w:pPr>
        <w:numPr>
          <w:ilvl w:val="0"/>
          <w:numId w:val="24"/>
        </w:numPr>
        <w:spacing w:after="0" w:line="20" w:lineRule="atLeast"/>
        <w:rPr>
          <w:rFonts w:ascii="Cambria" w:hAnsi="Cambria"/>
          <w:sz w:val="18"/>
          <w:szCs w:val="18"/>
        </w:rPr>
      </w:pPr>
      <w:r>
        <w:rPr>
          <w:rFonts w:ascii="Cambria" w:hAnsi="Cambria"/>
          <w:sz w:val="18"/>
        </w:rPr>
        <w:t>diarrhoea, vomiting, including 3 days after the child no longer suffers from diarrhoea and is not vomiting</w:t>
      </w:r>
    </w:p>
    <w:p w14:paraId="6F9F5B6A" w14:textId="77777777" w:rsidR="00E63150" w:rsidRDefault="00E63150" w:rsidP="001A726B">
      <w:pPr>
        <w:numPr>
          <w:ilvl w:val="0"/>
          <w:numId w:val="24"/>
        </w:numPr>
        <w:spacing w:after="0" w:line="20" w:lineRule="atLeast"/>
        <w:rPr>
          <w:rFonts w:ascii="Cambria" w:hAnsi="Cambria"/>
          <w:sz w:val="18"/>
          <w:szCs w:val="18"/>
        </w:rPr>
      </w:pPr>
      <w:r>
        <w:rPr>
          <w:rFonts w:ascii="Cambria" w:hAnsi="Cambria"/>
          <w:sz w:val="18"/>
        </w:rPr>
        <w:t>redness of the eyes, discharge of white or coloured secretion from one or both eyes</w:t>
      </w:r>
    </w:p>
    <w:p w14:paraId="4F82D430" w14:textId="77777777" w:rsidR="00E63150" w:rsidRDefault="00E63150" w:rsidP="001A726B">
      <w:pPr>
        <w:numPr>
          <w:ilvl w:val="0"/>
          <w:numId w:val="24"/>
        </w:numPr>
        <w:spacing w:after="0" w:line="20" w:lineRule="atLeast"/>
        <w:rPr>
          <w:rFonts w:ascii="Cambria" w:hAnsi="Cambria"/>
          <w:sz w:val="18"/>
          <w:szCs w:val="18"/>
        </w:rPr>
      </w:pPr>
      <w:r>
        <w:rPr>
          <w:rFonts w:ascii="Cambria" w:hAnsi="Cambria"/>
          <w:sz w:val="18"/>
        </w:rPr>
        <w:t>elevated temperature</w:t>
      </w:r>
    </w:p>
    <w:p w14:paraId="691317D1" w14:textId="77777777" w:rsidR="00F822FC" w:rsidRDefault="00F822FC" w:rsidP="001A726B">
      <w:pPr>
        <w:spacing w:after="0" w:line="20" w:lineRule="atLeast"/>
        <w:ind w:left="720"/>
        <w:rPr>
          <w:rFonts w:ascii="Cambria" w:hAnsi="Cambria"/>
          <w:sz w:val="18"/>
          <w:szCs w:val="18"/>
        </w:rPr>
      </w:pPr>
    </w:p>
    <w:p w14:paraId="1C8599B9" w14:textId="77777777" w:rsidR="00E63150" w:rsidRDefault="00E63150" w:rsidP="001A726B">
      <w:pPr>
        <w:spacing w:after="0" w:line="20" w:lineRule="atLeast"/>
        <w:rPr>
          <w:rFonts w:ascii="Cambria" w:hAnsi="Cambria"/>
          <w:sz w:val="18"/>
          <w:szCs w:val="18"/>
        </w:rPr>
      </w:pPr>
      <w:r>
        <w:rPr>
          <w:rFonts w:ascii="Cambria" w:hAnsi="Cambria"/>
          <w:sz w:val="18"/>
        </w:rPr>
        <w:t>Some symptoms of a parasitic disease include:</w:t>
      </w:r>
    </w:p>
    <w:p w14:paraId="4C671E28" w14:textId="77777777" w:rsidR="00E63150" w:rsidRDefault="00E63150" w:rsidP="001A726B">
      <w:pPr>
        <w:numPr>
          <w:ilvl w:val="0"/>
          <w:numId w:val="24"/>
        </w:numPr>
        <w:spacing w:after="0" w:line="20" w:lineRule="atLeast"/>
        <w:rPr>
          <w:rFonts w:ascii="Cambria" w:hAnsi="Cambria"/>
          <w:sz w:val="18"/>
          <w:szCs w:val="18"/>
        </w:rPr>
      </w:pPr>
      <w:r>
        <w:rPr>
          <w:rFonts w:ascii="Cambria" w:hAnsi="Cambria"/>
          <w:sz w:val="18"/>
        </w:rPr>
        <w:t>intense itching of the scalp, lice or eggs of head lice (nits) found in the hair upon visual inspection (the school can only accept the child if he/she is fully de-wormed, free of lice and nits)</w:t>
      </w:r>
    </w:p>
    <w:p w14:paraId="2AFCB71B" w14:textId="77777777" w:rsidR="00E63150" w:rsidRDefault="00E63150" w:rsidP="001A726B">
      <w:pPr>
        <w:numPr>
          <w:ilvl w:val="0"/>
          <w:numId w:val="24"/>
        </w:numPr>
        <w:spacing w:after="0" w:line="20" w:lineRule="atLeast"/>
        <w:rPr>
          <w:rFonts w:ascii="Cambria" w:hAnsi="Cambria"/>
          <w:sz w:val="18"/>
          <w:szCs w:val="18"/>
        </w:rPr>
      </w:pPr>
      <w:r>
        <w:rPr>
          <w:rFonts w:ascii="Cambria" w:hAnsi="Cambria"/>
          <w:sz w:val="18"/>
        </w:rPr>
        <w:t>restlessness, itching around the rectum, pinworms identified after bowel movement upon visual inspection (pinworm)</w:t>
      </w:r>
    </w:p>
    <w:p w14:paraId="3C0940BB" w14:textId="77777777" w:rsidR="00F822FC" w:rsidRDefault="00F822FC" w:rsidP="001A726B">
      <w:pPr>
        <w:spacing w:after="0" w:line="20" w:lineRule="atLeast"/>
        <w:ind w:left="720"/>
        <w:rPr>
          <w:rFonts w:ascii="Cambria" w:hAnsi="Cambria"/>
          <w:sz w:val="18"/>
          <w:szCs w:val="18"/>
        </w:rPr>
      </w:pPr>
    </w:p>
    <w:p w14:paraId="4A050912" w14:textId="77777777" w:rsidR="00E63150" w:rsidRDefault="00E63150" w:rsidP="001A726B">
      <w:pPr>
        <w:spacing w:after="0" w:line="20" w:lineRule="atLeast"/>
        <w:rPr>
          <w:rFonts w:ascii="Cambria" w:hAnsi="Cambria"/>
          <w:sz w:val="18"/>
          <w:szCs w:val="18"/>
        </w:rPr>
      </w:pPr>
      <w:r>
        <w:rPr>
          <w:rFonts w:ascii="Cambria" w:hAnsi="Cambria"/>
          <w:sz w:val="18"/>
        </w:rPr>
        <w:t>After vaccination, a child cannot be admitted</w:t>
      </w:r>
    </w:p>
    <w:p w14:paraId="3E39C7CA" w14:textId="77777777" w:rsidR="00E63150" w:rsidRDefault="00E63150" w:rsidP="001A726B">
      <w:pPr>
        <w:numPr>
          <w:ilvl w:val="0"/>
          <w:numId w:val="24"/>
        </w:numPr>
        <w:spacing w:after="0" w:line="20" w:lineRule="atLeast"/>
        <w:rPr>
          <w:rFonts w:ascii="Cambria" w:hAnsi="Cambria"/>
          <w:sz w:val="18"/>
          <w:szCs w:val="18"/>
        </w:rPr>
      </w:pPr>
      <w:r>
        <w:rPr>
          <w:rFonts w:ascii="Cambria" w:hAnsi="Cambria"/>
          <w:sz w:val="18"/>
        </w:rPr>
        <w:t>on the day of the vaccination; the child can only be accepted on the following day due to possible reactions and adverse effects of the vaccine</w:t>
      </w:r>
    </w:p>
    <w:p w14:paraId="49B25877" w14:textId="77777777" w:rsidR="00F822FC" w:rsidRDefault="00E63150" w:rsidP="001A726B">
      <w:pPr>
        <w:numPr>
          <w:ilvl w:val="0"/>
          <w:numId w:val="24"/>
        </w:numPr>
        <w:spacing w:after="0" w:line="20" w:lineRule="atLeast"/>
        <w:rPr>
          <w:rFonts w:ascii="Cambria" w:hAnsi="Cambria"/>
          <w:sz w:val="18"/>
          <w:szCs w:val="18"/>
        </w:rPr>
      </w:pPr>
      <w:r>
        <w:rPr>
          <w:rFonts w:ascii="Cambria" w:hAnsi="Cambria"/>
          <w:sz w:val="18"/>
        </w:rPr>
        <w:t>if the child continues to show a reaction to the vaccine the day after vaccination (elevated body temperature, severe redness, swelling or pain at the vaccine injection site, rash, increased fatigue, malaise)</w:t>
      </w:r>
    </w:p>
    <w:p w14:paraId="59F89D07" w14:textId="77777777" w:rsidR="00C56E23" w:rsidRDefault="00C56E23" w:rsidP="001A726B">
      <w:pPr>
        <w:spacing w:after="0" w:line="20" w:lineRule="atLeast"/>
        <w:rPr>
          <w:rFonts w:ascii="Cambria" w:hAnsi="Cambria"/>
          <w:sz w:val="18"/>
          <w:szCs w:val="18"/>
        </w:rPr>
      </w:pPr>
    </w:p>
    <w:p w14:paraId="31AD008B" w14:textId="77777777" w:rsidR="00C56E23" w:rsidRDefault="00C56E23" w:rsidP="001A726B">
      <w:pPr>
        <w:spacing w:after="0" w:line="20" w:lineRule="atLeast"/>
        <w:rPr>
          <w:rFonts w:ascii="Cambria" w:hAnsi="Cambria"/>
          <w:sz w:val="18"/>
          <w:szCs w:val="18"/>
        </w:rPr>
      </w:pPr>
      <w:r>
        <w:rPr>
          <w:rFonts w:ascii="Cambria" w:hAnsi="Cambria"/>
          <w:sz w:val="18"/>
        </w:rPr>
        <w:t>Chronic child diseases</w:t>
      </w:r>
    </w:p>
    <w:p w14:paraId="54FA96A8" w14:textId="77777777" w:rsidR="00C56E23" w:rsidRDefault="00C56E23" w:rsidP="001A726B">
      <w:pPr>
        <w:spacing w:after="0" w:line="20" w:lineRule="atLeast"/>
        <w:rPr>
          <w:rFonts w:ascii="Cambria" w:hAnsi="Cambria"/>
          <w:sz w:val="18"/>
          <w:szCs w:val="18"/>
        </w:rPr>
      </w:pPr>
      <w:r>
        <w:rPr>
          <w:rFonts w:ascii="Cambria" w:hAnsi="Cambria"/>
          <w:sz w:val="18"/>
        </w:rPr>
        <w:t>If the child suffers from a chronic disease that manifests itself as an acute infectious disease (allergy), a certificate from a specialist or paediatrician must be produced stating that the child has the chronic disease concerned. Without such confirmation, the child will be considered to suffer from an acute illness and will be sent home for treatment</w:t>
      </w:r>
    </w:p>
    <w:p w14:paraId="2C7293C8" w14:textId="77777777" w:rsidR="00F822FC" w:rsidRDefault="00C56E23" w:rsidP="001A726B">
      <w:pPr>
        <w:spacing w:after="0" w:line="20" w:lineRule="atLeast"/>
        <w:rPr>
          <w:rFonts w:ascii="Cambria" w:hAnsi="Cambria"/>
          <w:sz w:val="18"/>
          <w:szCs w:val="18"/>
        </w:rPr>
      </w:pPr>
      <w:r>
        <w:rPr>
          <w:rFonts w:ascii="Cambria" w:hAnsi="Cambria"/>
          <w:sz w:val="18"/>
        </w:rPr>
        <w:t>Apart from allergies, epilepsy, bronchial asthma and metabolic diseases are also considered chronic diseases, in respect of which a certificate issued by a specialist or paediatrician must be produced.</w:t>
      </w:r>
    </w:p>
    <w:p w14:paraId="429C36F3" w14:textId="77777777" w:rsidR="00F822FC" w:rsidRDefault="00F822FC" w:rsidP="001A726B">
      <w:pPr>
        <w:spacing w:after="0" w:line="20" w:lineRule="atLeast"/>
        <w:rPr>
          <w:rFonts w:ascii="Cambria" w:hAnsi="Cambria"/>
          <w:sz w:val="18"/>
          <w:szCs w:val="18"/>
        </w:rPr>
      </w:pPr>
      <w:r>
        <w:rPr>
          <w:rFonts w:ascii="Cambria" w:hAnsi="Cambria"/>
          <w:sz w:val="18"/>
        </w:rPr>
        <w:t>Sending the child for home treatment</w:t>
      </w:r>
    </w:p>
    <w:p w14:paraId="7DF4D334" w14:textId="77777777" w:rsidR="005238D2" w:rsidRDefault="00F822FC" w:rsidP="001A726B">
      <w:pPr>
        <w:spacing w:after="0" w:line="20" w:lineRule="atLeast"/>
        <w:rPr>
          <w:rFonts w:ascii="Cambria" w:hAnsi="Cambria"/>
          <w:sz w:val="18"/>
          <w:szCs w:val="18"/>
        </w:rPr>
      </w:pPr>
      <w:r>
        <w:rPr>
          <w:rFonts w:ascii="Cambria" w:hAnsi="Cambria"/>
          <w:sz w:val="18"/>
        </w:rPr>
        <w:t>The school has the right to refer a child for home treatment immediately and at any time during the day if it suspects that the child is acutely ill or suffers from a parasitic disease</w:t>
      </w:r>
    </w:p>
    <w:p w14:paraId="3457644F" w14:textId="77777777" w:rsidR="005238D2" w:rsidRPr="00EC165E" w:rsidRDefault="005238D2" w:rsidP="001A726B">
      <w:pPr>
        <w:autoSpaceDE w:val="0"/>
        <w:autoSpaceDN w:val="0"/>
        <w:adjustRightInd w:val="0"/>
        <w:spacing w:after="0" w:line="20" w:lineRule="atLeast"/>
        <w:rPr>
          <w:rFonts w:ascii="Cambria" w:hAnsi="Cambria" w:cs="Calibri"/>
          <w:sz w:val="18"/>
          <w:szCs w:val="18"/>
        </w:rPr>
      </w:pPr>
      <w:r>
        <w:rPr>
          <w:rFonts w:ascii="Cambria" w:hAnsi="Cambria"/>
          <w:sz w:val="18"/>
        </w:rPr>
        <w:t xml:space="preserve">In the event of an accident in the preschool establishment, the school is obliged to arrange treatment for the child depending on the severity of the injury and notify the parents immediately. The injury and the accident record shall be handled as specified by the relevant decree; </w:t>
      </w:r>
    </w:p>
    <w:p w14:paraId="17AFEC44" w14:textId="77777777" w:rsidR="005900D6" w:rsidRPr="00AE76E1" w:rsidRDefault="005238D2" w:rsidP="001A726B">
      <w:pPr>
        <w:autoSpaceDE w:val="0"/>
        <w:autoSpaceDN w:val="0"/>
        <w:adjustRightInd w:val="0"/>
        <w:spacing w:after="0" w:line="20" w:lineRule="atLeast"/>
        <w:rPr>
          <w:rFonts w:ascii="Cambria" w:hAnsi="Cambria" w:cs="Calibri"/>
          <w:sz w:val="18"/>
          <w:szCs w:val="18"/>
        </w:rPr>
      </w:pPr>
      <w:r>
        <w:rPr>
          <w:rFonts w:ascii="Cambria" w:hAnsi="Cambria"/>
          <w:sz w:val="18"/>
        </w:rPr>
        <w:t>In the event of a serious injury, an ambulance is called</w:t>
      </w:r>
    </w:p>
    <w:p w14:paraId="53079DB5" w14:textId="77777777" w:rsidR="005238D2" w:rsidRDefault="00F822FC" w:rsidP="001A726B">
      <w:pPr>
        <w:pStyle w:val="Zkladntext"/>
        <w:spacing w:after="0" w:line="20" w:lineRule="atLeast"/>
        <w:ind w:right="-142"/>
        <w:jc w:val="left"/>
        <w:rPr>
          <w:rFonts w:ascii="Cambria" w:hAnsi="Cambria"/>
          <w:sz w:val="18"/>
          <w:szCs w:val="18"/>
        </w:rPr>
      </w:pPr>
      <w:r>
        <w:rPr>
          <w:rFonts w:ascii="Cambria" w:hAnsi="Cambria"/>
          <w:sz w:val="18"/>
        </w:rPr>
        <w:t xml:space="preserve">The child may only come to the establishment completely healthy, with the treatment completed and showing no obvious symptoms. After the illness is over, the parent guarantees the child's recovery, and the teacher may request a doctor's report. </w:t>
      </w:r>
    </w:p>
    <w:p w14:paraId="6639FAA6" w14:textId="77777777" w:rsidR="00507EAA" w:rsidRDefault="00507EAA" w:rsidP="001A726B">
      <w:pPr>
        <w:pStyle w:val="Zkladntext"/>
        <w:spacing w:after="0" w:line="20" w:lineRule="atLeast"/>
        <w:ind w:right="-142"/>
        <w:jc w:val="left"/>
        <w:rPr>
          <w:rFonts w:ascii="Cambria" w:hAnsi="Cambria"/>
          <w:sz w:val="18"/>
          <w:szCs w:val="18"/>
        </w:rPr>
      </w:pPr>
    </w:p>
    <w:p w14:paraId="5951A099" w14:textId="77777777" w:rsidR="00454E5F" w:rsidRDefault="00454E5F" w:rsidP="001A726B">
      <w:pPr>
        <w:pStyle w:val="Zkladntext"/>
        <w:spacing w:after="0" w:line="20" w:lineRule="atLeast"/>
        <w:ind w:right="-142"/>
        <w:jc w:val="left"/>
        <w:rPr>
          <w:rFonts w:ascii="Cambria" w:hAnsi="Cambria"/>
          <w:sz w:val="18"/>
          <w:szCs w:val="18"/>
        </w:rPr>
      </w:pPr>
    </w:p>
    <w:p w14:paraId="2B8AF5CF" w14:textId="77777777" w:rsidR="00454E5F" w:rsidRPr="00E44F55" w:rsidRDefault="00454E5F" w:rsidP="001A726B">
      <w:pPr>
        <w:pStyle w:val="Bezmezer"/>
        <w:spacing w:line="20" w:lineRule="atLeast"/>
        <w:rPr>
          <w:rFonts w:ascii="Cambria" w:hAnsi="Cambria" w:cs="Arial"/>
          <w:color w:val="0000CC"/>
          <w:sz w:val="18"/>
          <w:szCs w:val="18"/>
        </w:rPr>
      </w:pPr>
      <w:r>
        <w:rPr>
          <w:rFonts w:ascii="Cambria" w:hAnsi="Cambria"/>
          <w:b/>
          <w:color w:val="0000CC"/>
        </w:rPr>
        <w:lastRenderedPageBreak/>
        <w:t>4.4.2 Administration of drugs, medicines to children in the preschool establishment</w:t>
      </w:r>
      <w:r>
        <w:rPr>
          <w:rFonts w:ascii="Cambria" w:hAnsi="Cambria"/>
          <w:b/>
          <w:color w:val="0000CC"/>
          <w:sz w:val="20"/>
        </w:rPr>
        <w:t>-GUIDANCE ON THE ADMINISTRATION OF MEDICINAL PRODUCTS TO CHILDREN IN THE PRESCHOOL</w:t>
      </w:r>
    </w:p>
    <w:p w14:paraId="0D04D314" w14:textId="77777777" w:rsidR="005238D2" w:rsidRDefault="005238D2" w:rsidP="001A726B">
      <w:pPr>
        <w:pStyle w:val="Zkladntext"/>
        <w:spacing w:after="0" w:line="20" w:lineRule="atLeast"/>
        <w:ind w:right="-142"/>
        <w:jc w:val="left"/>
        <w:rPr>
          <w:rFonts w:ascii="Cambria" w:hAnsi="Cambria"/>
          <w:sz w:val="18"/>
          <w:szCs w:val="18"/>
        </w:rPr>
      </w:pPr>
    </w:p>
    <w:p w14:paraId="0D2267AE" w14:textId="77777777" w:rsidR="005238D2" w:rsidRPr="00CC4727" w:rsidRDefault="005238D2" w:rsidP="001A726B">
      <w:pPr>
        <w:pStyle w:val="Zkladntext"/>
        <w:spacing w:after="0" w:line="20" w:lineRule="atLeast"/>
        <w:ind w:right="-142"/>
        <w:jc w:val="left"/>
        <w:rPr>
          <w:rFonts w:ascii="Cambria" w:hAnsi="Cambria"/>
          <w:sz w:val="18"/>
          <w:szCs w:val="18"/>
        </w:rPr>
      </w:pPr>
      <w:r>
        <w:rPr>
          <w:rFonts w:ascii="Cambria" w:hAnsi="Cambria"/>
          <w:sz w:val="18"/>
        </w:rPr>
        <w:t>The preschool is not obliged to administer any over-the-counter or prescription drugs or medicines to children. Pursuant to Section 2 of Act No. 372/2011 Coll. on health services and the conditions applicable to their provision, as amended, an educational worker must not administer medication(s) because they are not a health care worker authorised to do so. If a child needs to take any first aid medication in an emergency situation, or if the medication is prescribed by a doctor and the child needs to take it regularly at specified times, a written request must be made to the school and the necessary medical report must be provided. Then, after the request is granted, the legal guardian is required to personally show up at school and provide the medicine to the educational worker who has agreed to administer the medicine and to draw up a medicine transmission report on the spot. If the school refuses to administer the medication, the parent is required to arrange for the administration of the medication themselves.</w:t>
      </w:r>
    </w:p>
    <w:p w14:paraId="7BF047A3" w14:textId="77777777" w:rsidR="005900D6" w:rsidRPr="00CC4727" w:rsidRDefault="00190C87" w:rsidP="001A726B">
      <w:pPr>
        <w:spacing w:after="0" w:line="20" w:lineRule="atLeast"/>
        <w:rPr>
          <w:rFonts w:ascii="Cambria" w:hAnsi="Cambria"/>
          <w:sz w:val="18"/>
          <w:szCs w:val="18"/>
        </w:rPr>
      </w:pPr>
      <w:r>
        <w:rPr>
          <w:rFonts w:ascii="Cambria" w:hAnsi="Cambria"/>
          <w:sz w:val="18"/>
        </w:rPr>
        <w:t>The school has the right, in accordance with Section 35 of the Education Act, to exclude a child from education in the event of illness, and in the event of a serious and repeated violation of these provisions by the parent, the school may terminate the child's preschool education.</w:t>
      </w:r>
    </w:p>
    <w:p w14:paraId="77F3809E" w14:textId="77777777" w:rsidR="001B458C" w:rsidRDefault="001B458C" w:rsidP="001A726B">
      <w:pPr>
        <w:pStyle w:val="Zkladntext"/>
        <w:spacing w:after="0" w:line="20" w:lineRule="atLeast"/>
        <w:jc w:val="left"/>
        <w:rPr>
          <w:rFonts w:ascii="Cambria" w:hAnsi="Cambria"/>
          <w:sz w:val="18"/>
          <w:szCs w:val="18"/>
        </w:rPr>
      </w:pPr>
    </w:p>
    <w:p w14:paraId="539A3039" w14:textId="77777777" w:rsidR="001B458C" w:rsidRPr="00CC4727" w:rsidRDefault="001B458C" w:rsidP="001A726B">
      <w:pPr>
        <w:pStyle w:val="Zkladntext"/>
        <w:spacing w:after="0" w:line="20" w:lineRule="atLeast"/>
        <w:jc w:val="left"/>
        <w:rPr>
          <w:rFonts w:ascii="Cambria" w:hAnsi="Cambria"/>
          <w:sz w:val="18"/>
          <w:szCs w:val="18"/>
        </w:rPr>
      </w:pPr>
    </w:p>
    <w:p w14:paraId="5D38DA3D" w14:textId="77777777" w:rsidR="00492ED7" w:rsidRPr="00E44F55" w:rsidRDefault="00E44F55" w:rsidP="001A726B">
      <w:pPr>
        <w:pStyle w:val="Zkladntext"/>
        <w:spacing w:after="0" w:line="20" w:lineRule="atLeast"/>
        <w:jc w:val="left"/>
        <w:rPr>
          <w:rFonts w:ascii="Cambria" w:hAnsi="Cambria"/>
          <w:b/>
          <w:color w:val="0000CC"/>
        </w:rPr>
      </w:pPr>
      <w:r>
        <w:rPr>
          <w:rFonts w:ascii="Cambria" w:hAnsi="Cambria"/>
          <w:b/>
          <w:color w:val="0000CC"/>
        </w:rPr>
        <w:t>4.5 ORGANISATIONAL OPERATION ADDENDUM</w:t>
      </w:r>
    </w:p>
    <w:p w14:paraId="691946B3" w14:textId="77777777" w:rsidR="00142CE0" w:rsidRPr="00142CE0" w:rsidRDefault="00142CE0" w:rsidP="001A726B">
      <w:pPr>
        <w:pStyle w:val="Zkladntext"/>
        <w:spacing w:after="0" w:line="20" w:lineRule="atLeast"/>
        <w:jc w:val="left"/>
        <w:rPr>
          <w:rFonts w:ascii="Cambria" w:hAnsi="Cambria"/>
          <w:b/>
          <w:color w:val="0000FF"/>
        </w:rPr>
      </w:pPr>
    </w:p>
    <w:p w14:paraId="09BA3A7D" w14:textId="77777777" w:rsidR="00034F18" w:rsidRPr="00CC4727" w:rsidRDefault="00034F18" w:rsidP="001A726B">
      <w:pPr>
        <w:pStyle w:val="Zkladntext"/>
        <w:spacing w:after="0" w:line="20" w:lineRule="atLeast"/>
        <w:ind w:right="-142"/>
        <w:jc w:val="left"/>
        <w:rPr>
          <w:rFonts w:ascii="Cambria" w:hAnsi="Cambria"/>
          <w:b/>
          <w:sz w:val="18"/>
          <w:szCs w:val="18"/>
        </w:rPr>
      </w:pPr>
      <w:r>
        <w:rPr>
          <w:rFonts w:ascii="Cambria" w:hAnsi="Cambria"/>
          <w:b/>
          <w:sz w:val="18"/>
        </w:rPr>
        <w:t>Children’s equipment</w:t>
      </w:r>
    </w:p>
    <w:p w14:paraId="486291BF" w14:textId="77777777" w:rsidR="00492ED7" w:rsidRPr="00CC4727" w:rsidRDefault="00121A11" w:rsidP="001A726B">
      <w:pPr>
        <w:pStyle w:val="Zkladntext"/>
        <w:spacing w:after="0" w:line="20" w:lineRule="atLeast"/>
        <w:jc w:val="left"/>
        <w:rPr>
          <w:rFonts w:ascii="Cambria" w:hAnsi="Cambria"/>
          <w:sz w:val="18"/>
          <w:szCs w:val="18"/>
        </w:rPr>
      </w:pPr>
      <w:r>
        <w:rPr>
          <w:rFonts w:ascii="Cambria" w:hAnsi="Cambria"/>
          <w:sz w:val="18"/>
        </w:rPr>
        <w:t>When at school, the children wear, use:</w:t>
      </w:r>
    </w:p>
    <w:p w14:paraId="087E190B" w14:textId="77777777" w:rsidR="00492ED7" w:rsidRPr="00CC4727" w:rsidRDefault="00121A11"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only sturdy (fixed heel) hygienic shoes with white soles for safety reasons</w:t>
      </w:r>
    </w:p>
    <w:p w14:paraId="68936780" w14:textId="77777777" w:rsidR="00492ED7" w:rsidRPr="00CC4727" w:rsidRDefault="00492ED7"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appropriate classroom clothing (other than that they wear outside, for hygienic reasons)</w:t>
      </w:r>
    </w:p>
    <w:p w14:paraId="79F695A7" w14:textId="77777777" w:rsidR="00492ED7" w:rsidRDefault="00121A11"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pyjamas</w:t>
      </w:r>
    </w:p>
    <w:p w14:paraId="03D8270D" w14:textId="77777777" w:rsidR="000D6B38" w:rsidRDefault="000D6B38"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spare clothes including underwear</w:t>
      </w:r>
    </w:p>
    <w:p w14:paraId="165EC91C" w14:textId="77777777" w:rsidR="00C4521F" w:rsidRDefault="00C4521F"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toothbrush and mouthwash</w:t>
      </w:r>
    </w:p>
    <w:p w14:paraId="4D55F12A" w14:textId="77777777" w:rsidR="000D6B38" w:rsidRPr="00CC4727" w:rsidRDefault="000D6B38" w:rsidP="001A726B">
      <w:pPr>
        <w:pStyle w:val="Zkladntext"/>
        <w:tabs>
          <w:tab w:val="clear" w:pos="5245"/>
          <w:tab w:val="left" w:pos="709"/>
        </w:tabs>
        <w:spacing w:after="0" w:line="20" w:lineRule="atLeast"/>
        <w:ind w:left="720"/>
        <w:jc w:val="left"/>
        <w:rPr>
          <w:rFonts w:ascii="Cambria" w:hAnsi="Cambria"/>
          <w:sz w:val="18"/>
          <w:szCs w:val="18"/>
        </w:rPr>
      </w:pPr>
    </w:p>
    <w:p w14:paraId="7511C8B9" w14:textId="77777777" w:rsidR="00492ED7" w:rsidRPr="00CC4727" w:rsidRDefault="00492ED7" w:rsidP="001A726B">
      <w:pPr>
        <w:pStyle w:val="Zkladntext"/>
        <w:tabs>
          <w:tab w:val="clear" w:pos="5245"/>
          <w:tab w:val="left" w:pos="709"/>
        </w:tabs>
        <w:spacing w:after="0" w:line="20" w:lineRule="atLeast"/>
        <w:jc w:val="left"/>
        <w:rPr>
          <w:rFonts w:ascii="Cambria" w:hAnsi="Cambria"/>
          <w:sz w:val="18"/>
          <w:szCs w:val="18"/>
        </w:rPr>
      </w:pPr>
      <w:r>
        <w:rPr>
          <w:rFonts w:ascii="Cambria" w:hAnsi="Cambria"/>
          <w:sz w:val="18"/>
        </w:rPr>
        <w:t xml:space="preserve">Appropriate outdoor clothing /depending on the weather/: </w:t>
      </w:r>
    </w:p>
    <w:p w14:paraId="464E53B3" w14:textId="77777777" w:rsidR="006C5D66" w:rsidRPr="00CC4727" w:rsidRDefault="00121A11"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older clothes, suitable, sturdy shoes</w:t>
      </w:r>
    </w:p>
    <w:p w14:paraId="45EDC27C" w14:textId="77777777" w:rsidR="00492ED7" w:rsidRPr="00CC4727" w:rsidRDefault="005662A9" w:rsidP="001A726B">
      <w:pPr>
        <w:pStyle w:val="Zkladntext"/>
        <w:numPr>
          <w:ilvl w:val="0"/>
          <w:numId w:val="11"/>
        </w:numPr>
        <w:tabs>
          <w:tab w:val="clear" w:pos="5245"/>
          <w:tab w:val="left" w:pos="709"/>
        </w:tabs>
        <w:spacing w:after="0" w:line="20" w:lineRule="atLeast"/>
        <w:ind w:hanging="436"/>
        <w:jc w:val="left"/>
        <w:rPr>
          <w:rFonts w:ascii="Cambria" w:hAnsi="Cambria"/>
          <w:sz w:val="18"/>
          <w:szCs w:val="18"/>
        </w:rPr>
      </w:pPr>
      <w:r>
        <w:rPr>
          <w:rFonts w:ascii="Cambria" w:hAnsi="Cambria"/>
          <w:sz w:val="18"/>
        </w:rPr>
        <w:t xml:space="preserve">appropriate headgear and gloves in winter, </w:t>
      </w:r>
    </w:p>
    <w:p w14:paraId="4D4ADB53" w14:textId="77777777" w:rsidR="003F4C7B" w:rsidRDefault="00121A11" w:rsidP="001A726B">
      <w:pPr>
        <w:pStyle w:val="Zkladntext"/>
        <w:numPr>
          <w:ilvl w:val="1"/>
          <w:numId w:val="15"/>
        </w:numPr>
        <w:tabs>
          <w:tab w:val="clear" w:pos="5245"/>
          <w:tab w:val="left" w:pos="709"/>
        </w:tabs>
        <w:spacing w:after="0" w:line="20" w:lineRule="atLeast"/>
        <w:ind w:hanging="1156"/>
        <w:jc w:val="left"/>
        <w:rPr>
          <w:rFonts w:ascii="Cambria" w:hAnsi="Cambria"/>
          <w:sz w:val="18"/>
          <w:szCs w:val="18"/>
        </w:rPr>
      </w:pPr>
      <w:r>
        <w:rPr>
          <w:rFonts w:ascii="Cambria" w:hAnsi="Cambria"/>
          <w:sz w:val="18"/>
        </w:rPr>
        <w:t xml:space="preserve">a cap or a fabric head covering in summer months; the parents shall apply a long-lasting sunscreen to the child </w:t>
      </w:r>
    </w:p>
    <w:p w14:paraId="4BCCD58B" w14:textId="77777777" w:rsidR="00F959E4" w:rsidRDefault="003F4C7B" w:rsidP="001A726B">
      <w:pPr>
        <w:pStyle w:val="Zkladntext"/>
        <w:tabs>
          <w:tab w:val="clear" w:pos="5245"/>
          <w:tab w:val="left" w:pos="709"/>
        </w:tabs>
        <w:spacing w:after="0" w:line="20" w:lineRule="atLeast"/>
        <w:ind w:left="284"/>
        <w:jc w:val="left"/>
        <w:rPr>
          <w:rFonts w:ascii="Cambria" w:hAnsi="Cambria"/>
          <w:sz w:val="18"/>
          <w:szCs w:val="18"/>
        </w:rPr>
      </w:pPr>
      <w:r>
        <w:rPr>
          <w:rFonts w:ascii="Cambria" w:hAnsi="Cambria"/>
          <w:sz w:val="18"/>
        </w:rPr>
        <w:t xml:space="preserve">           at home, before the child arrives at the school; at their discretion, they may apply a tick repellent</w:t>
      </w:r>
    </w:p>
    <w:p w14:paraId="0C291FE6" w14:textId="77777777" w:rsidR="00C4521F" w:rsidRPr="00CC4727" w:rsidRDefault="00C4521F" w:rsidP="001A726B">
      <w:pPr>
        <w:pStyle w:val="Zkladntext"/>
        <w:tabs>
          <w:tab w:val="clear" w:pos="5245"/>
          <w:tab w:val="left" w:pos="709"/>
        </w:tabs>
        <w:spacing w:after="0" w:line="20" w:lineRule="atLeast"/>
        <w:jc w:val="left"/>
        <w:rPr>
          <w:rFonts w:ascii="Cambria" w:hAnsi="Cambria"/>
          <w:sz w:val="18"/>
          <w:szCs w:val="18"/>
        </w:rPr>
      </w:pPr>
    </w:p>
    <w:p w14:paraId="20B96B56" w14:textId="77777777" w:rsidR="006C5D66" w:rsidRPr="00CC4727" w:rsidRDefault="00121A11" w:rsidP="001A726B">
      <w:pPr>
        <w:pStyle w:val="Zkladntext"/>
        <w:pBdr>
          <w:top w:val="single" w:sz="4" w:space="1" w:color="auto"/>
          <w:left w:val="single" w:sz="4" w:space="4" w:color="auto"/>
          <w:bottom w:val="single" w:sz="4" w:space="1" w:color="auto"/>
          <w:right w:val="single" w:sz="4" w:space="4" w:color="auto"/>
        </w:pBdr>
        <w:spacing w:after="0" w:line="20" w:lineRule="atLeast"/>
        <w:jc w:val="left"/>
        <w:rPr>
          <w:rFonts w:ascii="Cambria" w:hAnsi="Cambria"/>
          <w:sz w:val="18"/>
          <w:szCs w:val="18"/>
        </w:rPr>
      </w:pPr>
      <w:r>
        <w:rPr>
          <w:rFonts w:ascii="Cambria" w:hAnsi="Cambria"/>
          <w:sz w:val="18"/>
        </w:rPr>
        <w:t xml:space="preserve">The child cannot be in the classroom wearing the same clothes he/she wears outside. </w:t>
      </w:r>
    </w:p>
    <w:p w14:paraId="04577F3D" w14:textId="77777777" w:rsidR="00EC0CFB" w:rsidRPr="00CC4727" w:rsidRDefault="005662A9" w:rsidP="001A726B">
      <w:pPr>
        <w:pStyle w:val="Zkladntext"/>
        <w:pBdr>
          <w:top w:val="single" w:sz="4" w:space="1" w:color="auto"/>
          <w:left w:val="single" w:sz="4" w:space="4" w:color="auto"/>
          <w:bottom w:val="single" w:sz="4" w:space="1" w:color="auto"/>
          <w:right w:val="single" w:sz="4" w:space="4" w:color="auto"/>
        </w:pBdr>
        <w:spacing w:after="0" w:line="20" w:lineRule="atLeast"/>
        <w:jc w:val="left"/>
        <w:rPr>
          <w:rFonts w:ascii="Cambria" w:hAnsi="Cambria"/>
          <w:sz w:val="18"/>
          <w:szCs w:val="18"/>
        </w:rPr>
      </w:pPr>
      <w:r>
        <w:rPr>
          <w:rStyle w:val="zvyraznittext1"/>
          <w:rFonts w:ascii="Cambria" w:hAnsi="Cambria"/>
          <w:color w:val="auto"/>
          <w:sz w:val="18"/>
        </w:rPr>
        <w:t>Spare underwear, socks or tights and handkerchiefs are stored in the coat rack in the cloakroom</w:t>
      </w:r>
      <w:r>
        <w:rPr>
          <w:rFonts w:ascii="Cambria" w:hAnsi="Cambria"/>
          <w:sz w:val="18"/>
        </w:rPr>
        <w:t xml:space="preserve">. </w:t>
      </w:r>
    </w:p>
    <w:p w14:paraId="2BB8F518" w14:textId="77777777" w:rsidR="00121A11" w:rsidRPr="00CC4727" w:rsidRDefault="00121A11" w:rsidP="001A726B">
      <w:pPr>
        <w:pStyle w:val="Zkladntext"/>
        <w:pBdr>
          <w:top w:val="single" w:sz="4" w:space="1" w:color="auto"/>
          <w:left w:val="single" w:sz="4" w:space="4" w:color="auto"/>
          <w:bottom w:val="single" w:sz="4" w:space="1" w:color="auto"/>
          <w:right w:val="single" w:sz="4" w:space="4" w:color="auto"/>
        </w:pBdr>
        <w:spacing w:after="0" w:line="20" w:lineRule="atLeast"/>
        <w:jc w:val="left"/>
        <w:rPr>
          <w:rFonts w:ascii="Cambria" w:hAnsi="Cambria"/>
          <w:sz w:val="18"/>
          <w:szCs w:val="18"/>
        </w:rPr>
      </w:pPr>
      <w:r>
        <w:rPr>
          <w:rStyle w:val="Siln"/>
          <w:rFonts w:ascii="Cambria" w:hAnsi="Cambria"/>
          <w:b w:val="0"/>
          <w:sz w:val="18"/>
        </w:rPr>
        <w:t>EVERYTHING MUST BE LABELLED TO AVOID MIXUPS.</w:t>
      </w:r>
    </w:p>
    <w:p w14:paraId="719F5A74" w14:textId="77777777" w:rsidR="009D2269" w:rsidRPr="00CC4727" w:rsidRDefault="009D2269" w:rsidP="001A726B">
      <w:pPr>
        <w:pStyle w:val="Zkladntext"/>
        <w:spacing w:after="0" w:line="20" w:lineRule="atLeast"/>
        <w:jc w:val="left"/>
        <w:rPr>
          <w:rFonts w:ascii="Cambria" w:hAnsi="Cambria"/>
          <w:sz w:val="10"/>
          <w:szCs w:val="10"/>
        </w:rPr>
      </w:pPr>
    </w:p>
    <w:p w14:paraId="095E11F3" w14:textId="77777777" w:rsidR="00EC0CFB" w:rsidRPr="00CC4727" w:rsidRDefault="00121A11" w:rsidP="001A726B">
      <w:pPr>
        <w:pStyle w:val="Zkladntext"/>
        <w:spacing w:after="0" w:line="20" w:lineRule="atLeast"/>
        <w:ind w:right="-142"/>
        <w:jc w:val="left"/>
        <w:rPr>
          <w:rFonts w:ascii="Cambria" w:hAnsi="Cambria"/>
          <w:sz w:val="18"/>
          <w:szCs w:val="18"/>
        </w:rPr>
      </w:pPr>
      <w:r>
        <w:rPr>
          <w:rFonts w:ascii="Cambria" w:hAnsi="Cambria"/>
          <w:sz w:val="18"/>
        </w:rPr>
        <w:t xml:space="preserve">The parent is responsible for what the child brings to school and what they keep in their box. </w:t>
      </w:r>
    </w:p>
    <w:p w14:paraId="78E349DA" w14:textId="77777777" w:rsidR="00121A11" w:rsidRDefault="00121A11" w:rsidP="001A726B">
      <w:pPr>
        <w:pStyle w:val="Zkladntext"/>
        <w:spacing w:after="0" w:line="20" w:lineRule="atLeast"/>
        <w:ind w:right="-142"/>
        <w:jc w:val="left"/>
        <w:rPr>
          <w:rFonts w:ascii="Cambria" w:hAnsi="Cambria"/>
          <w:b/>
          <w:sz w:val="18"/>
          <w:szCs w:val="18"/>
        </w:rPr>
      </w:pPr>
      <w:r>
        <w:rPr>
          <w:rFonts w:ascii="Cambria" w:hAnsi="Cambria"/>
          <w:sz w:val="18"/>
        </w:rPr>
        <w:t>Teachers are not required to check these spots for dangerous or valuable items.</w:t>
      </w:r>
      <w:r>
        <w:rPr>
          <w:rFonts w:ascii="Cambria" w:hAnsi="Cambria"/>
          <w:b/>
          <w:sz w:val="18"/>
        </w:rPr>
        <w:t xml:space="preserve"> </w:t>
      </w:r>
    </w:p>
    <w:p w14:paraId="42952156" w14:textId="77777777" w:rsidR="00C4521F" w:rsidRPr="00CC4727" w:rsidRDefault="00C4521F" w:rsidP="001A726B">
      <w:pPr>
        <w:pStyle w:val="Zkladntext"/>
        <w:spacing w:after="0" w:line="20" w:lineRule="atLeast"/>
        <w:ind w:right="-142"/>
        <w:jc w:val="left"/>
        <w:rPr>
          <w:rFonts w:ascii="Cambria" w:hAnsi="Cambria"/>
          <w:b/>
          <w:sz w:val="18"/>
          <w:szCs w:val="18"/>
        </w:rPr>
      </w:pPr>
      <w:r>
        <w:rPr>
          <w:rFonts w:ascii="Cambria" w:hAnsi="Cambria"/>
          <w:b/>
          <w:sz w:val="18"/>
        </w:rPr>
        <w:t>Children's legal guardians shall take all their belongings home before the summer holidays</w:t>
      </w:r>
    </w:p>
    <w:p w14:paraId="6E2CC4DE" w14:textId="77777777" w:rsidR="00ED63C1" w:rsidRDefault="00ED63C1" w:rsidP="001A726B">
      <w:pPr>
        <w:pStyle w:val="Zkladntext"/>
        <w:spacing w:after="0" w:line="20" w:lineRule="atLeast"/>
        <w:ind w:right="-142"/>
        <w:jc w:val="left"/>
        <w:rPr>
          <w:rFonts w:ascii="Cambria" w:hAnsi="Cambria"/>
          <w:b/>
          <w:sz w:val="18"/>
          <w:szCs w:val="18"/>
        </w:rPr>
      </w:pPr>
    </w:p>
    <w:p w14:paraId="468976AE" w14:textId="77777777" w:rsidR="00E0361F" w:rsidRPr="00CC4727" w:rsidRDefault="00E0361F" w:rsidP="001A726B">
      <w:pPr>
        <w:pStyle w:val="Zkladntext"/>
        <w:spacing w:after="0" w:line="20" w:lineRule="atLeast"/>
        <w:ind w:right="-142"/>
        <w:jc w:val="left"/>
        <w:rPr>
          <w:rFonts w:ascii="Cambria" w:hAnsi="Cambria"/>
          <w:b/>
          <w:sz w:val="18"/>
          <w:szCs w:val="18"/>
        </w:rPr>
      </w:pPr>
    </w:p>
    <w:p w14:paraId="229AB8C5" w14:textId="77777777" w:rsidR="004E0A52" w:rsidRDefault="00034F18" w:rsidP="001A726B">
      <w:pPr>
        <w:pStyle w:val="Bezmezer"/>
        <w:spacing w:line="20" w:lineRule="atLeast"/>
        <w:rPr>
          <w:rFonts w:ascii="Cambria" w:hAnsi="Cambria"/>
          <w:b/>
          <w:caps/>
          <w:color w:val="0000CC"/>
          <w:sz w:val="20"/>
          <w:szCs w:val="20"/>
        </w:rPr>
      </w:pPr>
      <w:r>
        <w:rPr>
          <w:rFonts w:ascii="Cambria" w:hAnsi="Cambria"/>
          <w:b/>
          <w:caps/>
          <w:color w:val="0000CC"/>
          <w:sz w:val="20"/>
        </w:rPr>
        <w:t>4.6 Information, notices, cooperation, handling of personal data</w:t>
      </w:r>
    </w:p>
    <w:p w14:paraId="24AF22F4" w14:textId="77777777" w:rsidR="00142CE0" w:rsidRPr="00CC4727" w:rsidRDefault="00142CE0" w:rsidP="001A726B">
      <w:pPr>
        <w:pStyle w:val="Bezmezer"/>
        <w:spacing w:line="20" w:lineRule="atLeast"/>
        <w:rPr>
          <w:rFonts w:ascii="Cambria" w:hAnsi="Cambria"/>
          <w:b/>
          <w:caps/>
          <w:color w:val="0000CC"/>
          <w:sz w:val="20"/>
          <w:szCs w:val="20"/>
        </w:rPr>
      </w:pPr>
    </w:p>
    <w:p w14:paraId="6DDCA5C2" w14:textId="77777777" w:rsidR="004A2795" w:rsidRPr="00CC4727" w:rsidRDefault="00F959E4" w:rsidP="001A726B">
      <w:pPr>
        <w:pStyle w:val="Bezmezer"/>
        <w:spacing w:line="20" w:lineRule="atLeast"/>
        <w:rPr>
          <w:rFonts w:ascii="Cambria" w:hAnsi="Cambria"/>
          <w:sz w:val="18"/>
          <w:szCs w:val="18"/>
        </w:rPr>
      </w:pPr>
      <w:r>
        <w:rPr>
          <w:rFonts w:ascii="Cambria" w:hAnsi="Cambria"/>
          <w:sz w:val="18"/>
        </w:rPr>
        <w:t xml:space="preserve">The preschool cooperates with parents in order to develop activities and organise activities for the benefit of the children and to deepen the mutual educational interaction between the family and the preschool. </w:t>
      </w:r>
    </w:p>
    <w:p w14:paraId="44CFE961" w14:textId="77777777" w:rsidR="004A2795" w:rsidRPr="00CC4727" w:rsidRDefault="009D2269" w:rsidP="001A726B">
      <w:pPr>
        <w:pStyle w:val="Bezmezer"/>
        <w:spacing w:line="20" w:lineRule="atLeast"/>
        <w:rPr>
          <w:rFonts w:ascii="Cambria" w:hAnsi="Cambria"/>
          <w:sz w:val="18"/>
          <w:szCs w:val="18"/>
        </w:rPr>
      </w:pPr>
      <w:r>
        <w:rPr>
          <w:rFonts w:ascii="Cambria" w:hAnsi="Cambria"/>
          <w:sz w:val="18"/>
        </w:rPr>
        <w:t xml:space="preserve">A parent has the right to be informed about their child's progress, individual development and learning. </w:t>
      </w:r>
    </w:p>
    <w:p w14:paraId="77390946" w14:textId="77777777" w:rsidR="00AF0721" w:rsidRPr="00CC4727" w:rsidRDefault="00AF0721" w:rsidP="001A726B">
      <w:pPr>
        <w:pStyle w:val="Default"/>
        <w:spacing w:after="0" w:line="20" w:lineRule="atLeast"/>
        <w:rPr>
          <w:rFonts w:ascii="Cambria" w:hAnsi="Cambria"/>
          <w:sz w:val="10"/>
          <w:szCs w:val="10"/>
        </w:rPr>
      </w:pPr>
    </w:p>
    <w:p w14:paraId="6225B6DE" w14:textId="77777777" w:rsidR="00AF0721" w:rsidRPr="00CC4727" w:rsidRDefault="00AF0721" w:rsidP="001A726B">
      <w:pPr>
        <w:pStyle w:val="Default"/>
        <w:spacing w:after="0" w:line="20" w:lineRule="atLeast"/>
        <w:rPr>
          <w:rFonts w:ascii="Cambria" w:hAnsi="Cambria"/>
          <w:sz w:val="18"/>
          <w:szCs w:val="18"/>
        </w:rPr>
      </w:pPr>
      <w:r>
        <w:rPr>
          <w:rFonts w:ascii="Cambria" w:hAnsi="Cambria"/>
          <w:sz w:val="18"/>
        </w:rPr>
        <w:t>Cooperation between parents and preschool teachers takes place in the form of class meetings and consultations:</w:t>
      </w:r>
    </w:p>
    <w:p w14:paraId="5BE546FA" w14:textId="77777777" w:rsidR="00AF0721" w:rsidRPr="00CC4727" w:rsidRDefault="00AF0721" w:rsidP="001A726B">
      <w:pPr>
        <w:pStyle w:val="Default"/>
        <w:numPr>
          <w:ilvl w:val="0"/>
          <w:numId w:val="15"/>
        </w:numPr>
        <w:spacing w:after="0" w:line="20" w:lineRule="atLeast"/>
        <w:rPr>
          <w:rFonts w:ascii="Cambria" w:hAnsi="Cambria"/>
          <w:sz w:val="18"/>
          <w:szCs w:val="18"/>
        </w:rPr>
      </w:pPr>
      <w:r>
        <w:rPr>
          <w:rFonts w:ascii="Cambria" w:hAnsi="Cambria"/>
          <w:sz w:val="18"/>
        </w:rPr>
        <w:t xml:space="preserve">with the head teachers (regularly at the beginning and end of the school year), or with </w:t>
      </w:r>
    </w:p>
    <w:p w14:paraId="05E0C6FB" w14:textId="77777777" w:rsidR="004D205C" w:rsidRDefault="00AF0721" w:rsidP="001A726B">
      <w:pPr>
        <w:pStyle w:val="Default"/>
        <w:spacing w:after="0" w:line="20" w:lineRule="atLeast"/>
        <w:ind w:left="720"/>
        <w:rPr>
          <w:rFonts w:ascii="Cambria" w:hAnsi="Cambria"/>
          <w:sz w:val="18"/>
          <w:szCs w:val="18"/>
        </w:rPr>
      </w:pPr>
      <w:r>
        <w:rPr>
          <w:rFonts w:ascii="Cambria" w:hAnsi="Cambria"/>
          <w:sz w:val="18"/>
        </w:rPr>
        <w:t>the school principal by prior arrangement</w:t>
      </w:r>
    </w:p>
    <w:p w14:paraId="1B3E3CB7" w14:textId="77777777" w:rsidR="004D205C" w:rsidRDefault="00951761" w:rsidP="001A726B">
      <w:pPr>
        <w:pStyle w:val="Default"/>
        <w:numPr>
          <w:ilvl w:val="0"/>
          <w:numId w:val="15"/>
        </w:numPr>
        <w:spacing w:after="0" w:line="20" w:lineRule="atLeast"/>
        <w:rPr>
          <w:rFonts w:ascii="Cambria" w:hAnsi="Cambria"/>
          <w:sz w:val="18"/>
          <w:szCs w:val="18"/>
        </w:rPr>
      </w:pPr>
      <w:r>
        <w:rPr>
          <w:rFonts w:ascii="Cambria" w:hAnsi="Cambria"/>
          <w:sz w:val="18"/>
        </w:rPr>
        <w:t xml:space="preserve">For children with repeated educational problems, violations of school rules or classroom rules that negatively affect the educational process, the school (other party involved) and the parents create an individual educational program. </w:t>
      </w:r>
    </w:p>
    <w:p w14:paraId="3DABEE6E" w14:textId="77777777" w:rsidR="0014095D" w:rsidRDefault="0014095D" w:rsidP="001A726B">
      <w:pPr>
        <w:pStyle w:val="Default"/>
        <w:spacing w:after="0" w:line="20" w:lineRule="atLeast"/>
        <w:ind w:left="360"/>
        <w:rPr>
          <w:rFonts w:ascii="Cambria" w:hAnsi="Cambria"/>
          <w:sz w:val="18"/>
          <w:szCs w:val="18"/>
        </w:rPr>
      </w:pPr>
      <w:r>
        <w:rPr>
          <w:rFonts w:ascii="Cambria" w:hAnsi="Cambria"/>
          <w:sz w:val="18"/>
        </w:rPr>
        <w:t xml:space="preserve">         The aim is to eliminate risky behaviour in children and prevent the consequences of such behaviour. If despite all       </w:t>
      </w:r>
    </w:p>
    <w:p w14:paraId="07E6C369" w14:textId="77777777" w:rsidR="00951761" w:rsidRPr="00507EAA" w:rsidRDefault="0014095D" w:rsidP="001A726B">
      <w:pPr>
        <w:pStyle w:val="Default"/>
        <w:spacing w:after="0" w:line="20" w:lineRule="atLeast"/>
        <w:ind w:left="360"/>
        <w:rPr>
          <w:rFonts w:ascii="Cambria" w:hAnsi="Cambria"/>
          <w:sz w:val="18"/>
          <w:szCs w:val="18"/>
        </w:rPr>
      </w:pPr>
      <w:r>
        <w:rPr>
          <w:rFonts w:ascii="Cambria" w:hAnsi="Cambria"/>
          <w:sz w:val="18"/>
        </w:rPr>
        <w:t xml:space="preserve">         support, the child's risky behaviour is not eliminated, the family is indicated for cooperation with another party.  </w:t>
      </w:r>
      <w:r>
        <w:rPr>
          <w:rFonts w:ascii="Cambria" w:hAnsi="Cambria"/>
          <w:sz w:val="18"/>
        </w:rPr>
        <w:br/>
      </w:r>
    </w:p>
    <w:p w14:paraId="3AE357A1" w14:textId="77777777" w:rsidR="009D2269" w:rsidRPr="000F5477" w:rsidRDefault="00C52602" w:rsidP="001A726B">
      <w:pPr>
        <w:pStyle w:val="Bezmezer"/>
        <w:spacing w:line="20" w:lineRule="atLeast"/>
        <w:rPr>
          <w:rFonts w:ascii="Cambria" w:hAnsi="Cambria"/>
          <w:sz w:val="18"/>
          <w:szCs w:val="18"/>
        </w:rPr>
      </w:pPr>
      <w:r>
        <w:rPr>
          <w:rFonts w:ascii="Cambria" w:hAnsi="Cambria"/>
          <w:sz w:val="18"/>
        </w:rPr>
        <w:t>The preschool offers events and activities for families of children and the public</w:t>
      </w:r>
    </w:p>
    <w:p w14:paraId="3EA59614" w14:textId="77777777" w:rsidR="00951761" w:rsidRPr="000F5477" w:rsidRDefault="00951761" w:rsidP="001A726B">
      <w:pPr>
        <w:pStyle w:val="Bezmezer"/>
        <w:spacing w:line="20" w:lineRule="atLeast"/>
        <w:rPr>
          <w:rFonts w:ascii="Cambria" w:hAnsi="Cambria"/>
          <w:sz w:val="18"/>
          <w:szCs w:val="18"/>
        </w:rPr>
      </w:pPr>
    </w:p>
    <w:p w14:paraId="717B47E4" w14:textId="77777777" w:rsidR="00C52602" w:rsidRPr="000F5477" w:rsidRDefault="00C52602" w:rsidP="001A726B">
      <w:pPr>
        <w:pStyle w:val="Bezmezer"/>
        <w:spacing w:line="20" w:lineRule="atLeast"/>
        <w:rPr>
          <w:rFonts w:ascii="Cambria" w:hAnsi="Cambria"/>
          <w:sz w:val="18"/>
          <w:szCs w:val="18"/>
        </w:rPr>
      </w:pPr>
      <w:r>
        <w:rPr>
          <w:rFonts w:ascii="Cambria" w:hAnsi="Cambria"/>
          <w:sz w:val="18"/>
        </w:rPr>
        <w:t>Current information intended for the responsible guardians is prominently displayed on the notice board in each classroom.</w:t>
      </w:r>
    </w:p>
    <w:p w14:paraId="2181F2BC" w14:textId="77777777" w:rsidR="0088234C" w:rsidRDefault="00ED63C1" w:rsidP="001A726B">
      <w:pPr>
        <w:pStyle w:val="Bezmezer"/>
        <w:spacing w:line="20" w:lineRule="atLeast"/>
        <w:rPr>
          <w:rFonts w:ascii="Cambria" w:hAnsi="Cambria"/>
          <w:sz w:val="18"/>
        </w:rPr>
      </w:pPr>
      <w:r>
        <w:rPr>
          <w:rFonts w:ascii="Cambria" w:hAnsi="Cambria"/>
          <w:sz w:val="18"/>
        </w:rPr>
        <w:t xml:space="preserve">Parents come to parent/teacher conferences without their children! </w:t>
      </w:r>
    </w:p>
    <w:p w14:paraId="68032E5B" w14:textId="77777777" w:rsidR="00A91B80" w:rsidRDefault="00A91B80" w:rsidP="001A726B">
      <w:pPr>
        <w:pStyle w:val="Bezmezer"/>
        <w:spacing w:line="20" w:lineRule="atLeast"/>
        <w:rPr>
          <w:rFonts w:ascii="Cambria" w:hAnsi="Cambria"/>
          <w:sz w:val="18"/>
        </w:rPr>
      </w:pPr>
    </w:p>
    <w:p w14:paraId="3BE72279" w14:textId="77777777" w:rsidR="00A91B80" w:rsidRPr="000F5477" w:rsidRDefault="00A91B80" w:rsidP="001A726B">
      <w:pPr>
        <w:pStyle w:val="Bezmezer"/>
        <w:spacing w:line="20" w:lineRule="atLeast"/>
        <w:rPr>
          <w:rFonts w:ascii="Cambria" w:hAnsi="Cambria"/>
          <w:sz w:val="18"/>
          <w:szCs w:val="18"/>
        </w:rPr>
      </w:pPr>
    </w:p>
    <w:p w14:paraId="1149E859" w14:textId="77777777" w:rsidR="005238D2" w:rsidRPr="000F5477" w:rsidRDefault="005238D2" w:rsidP="001A726B">
      <w:pPr>
        <w:pStyle w:val="Zkladntext"/>
        <w:spacing w:after="0" w:line="20" w:lineRule="atLeast"/>
        <w:ind w:right="-142"/>
        <w:jc w:val="left"/>
        <w:rPr>
          <w:rFonts w:ascii="Cambria" w:hAnsi="Cambria"/>
          <w:sz w:val="18"/>
          <w:szCs w:val="18"/>
        </w:rPr>
      </w:pPr>
    </w:p>
    <w:p w14:paraId="5B634DD6" w14:textId="77777777" w:rsidR="00B734FF" w:rsidRPr="000F5477" w:rsidRDefault="00E44F55" w:rsidP="001A726B">
      <w:pPr>
        <w:pStyle w:val="Bezmezer"/>
        <w:spacing w:line="20" w:lineRule="atLeast"/>
        <w:rPr>
          <w:rFonts w:ascii="Cambria" w:hAnsi="Cambria"/>
          <w:b/>
          <w:caps/>
          <w:color w:val="0000CC"/>
          <w:sz w:val="20"/>
          <w:szCs w:val="20"/>
        </w:rPr>
      </w:pPr>
      <w:r>
        <w:rPr>
          <w:rFonts w:ascii="Cambria" w:hAnsi="Cambria"/>
          <w:b/>
          <w:color w:val="0000CC"/>
          <w:sz w:val="20"/>
        </w:rPr>
        <w:lastRenderedPageBreak/>
        <w:t>4.6.1. Complaints, notifications and suggestions</w:t>
      </w:r>
    </w:p>
    <w:p w14:paraId="0BADEABB" w14:textId="77777777" w:rsidR="00E90164" w:rsidRPr="000F5477" w:rsidRDefault="00E90164" w:rsidP="001A726B">
      <w:pPr>
        <w:pStyle w:val="Bezmezer"/>
        <w:spacing w:line="20" w:lineRule="atLeast"/>
        <w:rPr>
          <w:rFonts w:ascii="Cambria" w:hAnsi="Cambria"/>
          <w:b/>
          <w:caps/>
          <w:color w:val="0000CC"/>
          <w:sz w:val="20"/>
          <w:szCs w:val="20"/>
        </w:rPr>
      </w:pPr>
    </w:p>
    <w:p w14:paraId="2A12AF33" w14:textId="77777777" w:rsidR="000F5477" w:rsidRPr="000F5477" w:rsidRDefault="000F5477" w:rsidP="000F5477">
      <w:pPr>
        <w:pStyle w:val="Zkladntext"/>
        <w:spacing w:after="0" w:line="20" w:lineRule="atLeast"/>
        <w:jc w:val="left"/>
        <w:rPr>
          <w:rFonts w:ascii="Cambria" w:hAnsi="Cambria"/>
          <w:sz w:val="18"/>
          <w:szCs w:val="18"/>
        </w:rPr>
      </w:pPr>
      <w:r>
        <w:rPr>
          <w:rFonts w:ascii="Cambria" w:hAnsi="Cambria"/>
          <w:sz w:val="18"/>
        </w:rPr>
        <w:t xml:space="preserve">As part of cooperation between the family and the school, we register every new suggestion and comment, and we offer and expect fair treatment based on mutual trust, openness, helpfulness, understanding and mutual respect and esteem.   </w:t>
      </w:r>
    </w:p>
    <w:p w14:paraId="29D7F1E6" w14:textId="77777777" w:rsidR="000F5477" w:rsidRPr="000F5477" w:rsidRDefault="000F5477" w:rsidP="000F5477">
      <w:pPr>
        <w:pStyle w:val="Bezmezer"/>
        <w:spacing w:line="20" w:lineRule="atLeast"/>
        <w:rPr>
          <w:rFonts w:ascii="Cambria" w:hAnsi="Cambria"/>
          <w:sz w:val="18"/>
          <w:szCs w:val="18"/>
        </w:rPr>
      </w:pPr>
      <w:r>
        <w:rPr>
          <w:rFonts w:ascii="Cambria" w:hAnsi="Cambria"/>
          <w:sz w:val="18"/>
        </w:rPr>
        <w:t xml:space="preserve">Criticisms, acknowledgements and suggestions concerning the work of the preschool staff should be submitted to the principal. </w:t>
      </w:r>
    </w:p>
    <w:p w14:paraId="5C67CB23" w14:textId="77777777" w:rsidR="000F5477" w:rsidRPr="000F5477" w:rsidRDefault="000F5477" w:rsidP="000F5477">
      <w:pPr>
        <w:pStyle w:val="Default"/>
        <w:spacing w:after="0" w:line="20" w:lineRule="atLeast"/>
        <w:rPr>
          <w:rFonts w:ascii="Cambria" w:hAnsi="Cambria"/>
          <w:sz w:val="18"/>
          <w:szCs w:val="18"/>
        </w:rPr>
      </w:pPr>
      <w:r>
        <w:rPr>
          <w:rFonts w:ascii="Cambria" w:hAnsi="Cambria"/>
          <w:sz w:val="18"/>
        </w:rPr>
        <w:t xml:space="preserve">Parents may meet with the principal on an appointment basis, in urgent cases without delay and also over the phone. The principal is unable to deal with parents while she is on duty with the children. </w:t>
      </w:r>
    </w:p>
    <w:p w14:paraId="14E8DB9A" w14:textId="77777777" w:rsidR="000F5477" w:rsidRPr="00CC4727" w:rsidRDefault="000F5477" w:rsidP="000F5477">
      <w:pPr>
        <w:pStyle w:val="Default"/>
        <w:spacing w:after="0" w:line="20" w:lineRule="atLeast"/>
        <w:rPr>
          <w:rFonts w:ascii="Cambria" w:hAnsi="Cambria"/>
          <w:sz w:val="18"/>
          <w:szCs w:val="18"/>
        </w:rPr>
      </w:pPr>
      <w:r>
        <w:rPr>
          <w:rFonts w:ascii="Cambria" w:hAnsi="Cambria"/>
          <w:sz w:val="18"/>
        </w:rPr>
        <w:t xml:space="preserve">Complaints, notifications and suggestions about the work of the preschool staff should be filed with the principal, or in her absence with the deputy principal, who will deal with them within the legal time limits specified by the Administrative Code or forward them to higher authorities. </w:t>
      </w:r>
    </w:p>
    <w:p w14:paraId="399C10A0" w14:textId="77777777" w:rsidR="00545B0B" w:rsidRDefault="00545B0B" w:rsidP="001A726B">
      <w:pPr>
        <w:pStyle w:val="Default"/>
        <w:spacing w:after="0" w:line="20" w:lineRule="atLeast"/>
        <w:rPr>
          <w:rFonts w:ascii="Cambria" w:hAnsi="Cambria"/>
          <w:sz w:val="18"/>
          <w:szCs w:val="18"/>
        </w:rPr>
      </w:pPr>
    </w:p>
    <w:p w14:paraId="33369547" w14:textId="77777777" w:rsidR="00545B0B" w:rsidRDefault="00545B0B" w:rsidP="001A726B">
      <w:pPr>
        <w:pStyle w:val="Default"/>
        <w:spacing w:after="0" w:line="20" w:lineRule="atLeast"/>
        <w:rPr>
          <w:rFonts w:ascii="Cambria" w:hAnsi="Cambria"/>
          <w:sz w:val="18"/>
          <w:szCs w:val="18"/>
        </w:rPr>
      </w:pPr>
    </w:p>
    <w:p w14:paraId="5009A5C0" w14:textId="77777777" w:rsidR="00D74D0E" w:rsidRPr="00CC4727" w:rsidRDefault="00605D2B" w:rsidP="001A726B">
      <w:pPr>
        <w:pStyle w:val="Bezmezer"/>
        <w:spacing w:line="20" w:lineRule="atLeast"/>
        <w:rPr>
          <w:rFonts w:ascii="Cambria" w:hAnsi="Cambria"/>
          <w:b/>
          <w:caps/>
          <w:color w:val="0000CC"/>
          <w:sz w:val="20"/>
          <w:szCs w:val="20"/>
        </w:rPr>
      </w:pPr>
      <w:r>
        <w:rPr>
          <w:rFonts w:ascii="Cambria" w:hAnsi="Cambria"/>
          <w:b/>
          <w:caps/>
          <w:color w:val="0000CC"/>
          <w:sz w:val="20"/>
        </w:rPr>
        <w:t>4.7 Children’s and legal guardians’ rights</w:t>
      </w:r>
    </w:p>
    <w:p w14:paraId="1D28923D" w14:textId="77777777" w:rsidR="00634F0C" w:rsidRPr="00CC4727" w:rsidRDefault="00634F0C" w:rsidP="001A726B">
      <w:pPr>
        <w:autoSpaceDE w:val="0"/>
        <w:autoSpaceDN w:val="0"/>
        <w:adjustRightInd w:val="0"/>
        <w:spacing w:after="0" w:line="20" w:lineRule="atLeast"/>
        <w:rPr>
          <w:rFonts w:ascii="Cambria" w:hAnsi="Cambria"/>
          <w:b/>
          <w:bCs/>
          <w:sz w:val="10"/>
          <w:szCs w:val="10"/>
        </w:rPr>
      </w:pPr>
    </w:p>
    <w:p w14:paraId="387EFFAF" w14:textId="77777777" w:rsidR="00121A11" w:rsidRPr="003A7AD6" w:rsidRDefault="00634F0C" w:rsidP="001A726B">
      <w:pPr>
        <w:autoSpaceDE w:val="0"/>
        <w:autoSpaceDN w:val="0"/>
        <w:adjustRightInd w:val="0"/>
        <w:spacing w:after="0" w:line="20" w:lineRule="atLeast"/>
        <w:rPr>
          <w:rFonts w:ascii="Cambria" w:hAnsi="Cambria"/>
          <w:b/>
          <w:bCs/>
          <w:color w:val="0000CC"/>
          <w:sz w:val="20"/>
          <w:szCs w:val="20"/>
        </w:rPr>
      </w:pPr>
      <w:r>
        <w:rPr>
          <w:rFonts w:ascii="Cambria" w:hAnsi="Cambria"/>
          <w:b/>
          <w:color w:val="0000CC"/>
          <w:sz w:val="20"/>
        </w:rPr>
        <w:t>4.7.1. Basic rights and obligations of children accepted for preschool education</w:t>
      </w:r>
    </w:p>
    <w:p w14:paraId="7B23A806" w14:textId="77777777" w:rsidR="00142CE0" w:rsidRPr="00A45F9A" w:rsidRDefault="00142CE0" w:rsidP="001A726B">
      <w:pPr>
        <w:autoSpaceDE w:val="0"/>
        <w:autoSpaceDN w:val="0"/>
        <w:adjustRightInd w:val="0"/>
        <w:spacing w:after="0" w:line="20" w:lineRule="atLeast"/>
        <w:rPr>
          <w:rFonts w:ascii="Cambria" w:hAnsi="Cambria"/>
          <w:b/>
          <w:bCs/>
          <w:color w:val="0000FF"/>
          <w:sz w:val="14"/>
          <w:szCs w:val="14"/>
        </w:rPr>
      </w:pPr>
    </w:p>
    <w:p w14:paraId="21F1EB03" w14:textId="77777777" w:rsidR="00121A11" w:rsidRPr="00CC4727" w:rsidRDefault="00121A11" w:rsidP="001A726B">
      <w:pPr>
        <w:autoSpaceDE w:val="0"/>
        <w:autoSpaceDN w:val="0"/>
        <w:adjustRightInd w:val="0"/>
        <w:spacing w:after="0" w:line="20" w:lineRule="atLeast"/>
        <w:rPr>
          <w:rFonts w:ascii="Cambria" w:hAnsi="Cambria"/>
          <w:sz w:val="18"/>
          <w:szCs w:val="18"/>
        </w:rPr>
      </w:pPr>
      <w:r>
        <w:rPr>
          <w:rFonts w:ascii="Cambria" w:hAnsi="Cambria"/>
          <w:sz w:val="18"/>
        </w:rPr>
        <w:t>Every accepted child has the right to:</w:t>
      </w:r>
    </w:p>
    <w:p w14:paraId="58D19D3E" w14:textId="77777777" w:rsidR="00121A11" w:rsidRPr="00CC4727" w:rsidRDefault="00121A11" w:rsidP="001A726B">
      <w:pPr>
        <w:autoSpaceDE w:val="0"/>
        <w:autoSpaceDN w:val="0"/>
        <w:adjustRightInd w:val="0"/>
        <w:spacing w:after="0" w:line="20" w:lineRule="atLeast"/>
        <w:rPr>
          <w:rFonts w:ascii="Cambria" w:hAnsi="Cambria"/>
          <w:sz w:val="18"/>
          <w:szCs w:val="18"/>
        </w:rPr>
      </w:pPr>
      <w:r>
        <w:rPr>
          <w:rFonts w:ascii="Cambria" w:hAnsi="Cambria"/>
          <w:b/>
          <w:sz w:val="18"/>
        </w:rPr>
        <w:t xml:space="preserve">(a) </w:t>
      </w:r>
      <w:r>
        <w:rPr>
          <w:rFonts w:ascii="Cambria" w:hAnsi="Cambria"/>
          <w:sz w:val="18"/>
        </w:rPr>
        <w:t>high-quality pre-school education guaranteeing the optimal development of his/her abilities and the development of his/her personality,</w:t>
      </w:r>
    </w:p>
    <w:p w14:paraId="7C8A347A" w14:textId="77777777" w:rsidR="00121A11" w:rsidRPr="00CC4727" w:rsidRDefault="00121A11" w:rsidP="001A726B">
      <w:pPr>
        <w:autoSpaceDE w:val="0"/>
        <w:autoSpaceDN w:val="0"/>
        <w:adjustRightInd w:val="0"/>
        <w:spacing w:after="0" w:line="20" w:lineRule="atLeast"/>
        <w:rPr>
          <w:rFonts w:ascii="Cambria" w:hAnsi="Cambria"/>
          <w:sz w:val="18"/>
          <w:szCs w:val="18"/>
        </w:rPr>
      </w:pPr>
      <w:r>
        <w:rPr>
          <w:rFonts w:ascii="Cambria" w:hAnsi="Cambria"/>
          <w:b/>
          <w:sz w:val="18"/>
        </w:rPr>
        <w:t xml:space="preserve">(b) </w:t>
      </w:r>
      <w:r>
        <w:rPr>
          <w:rFonts w:ascii="Cambria" w:hAnsi="Cambria"/>
          <w:sz w:val="18"/>
        </w:rPr>
        <w:t>having activities and services provided by school facilities as defined under the Education Act</w:t>
      </w:r>
    </w:p>
    <w:p w14:paraId="5D0C2E2B" w14:textId="77777777" w:rsidR="00F809E1" w:rsidRDefault="00121A11" w:rsidP="001A726B">
      <w:pPr>
        <w:autoSpaceDE w:val="0"/>
        <w:autoSpaceDN w:val="0"/>
        <w:adjustRightInd w:val="0"/>
        <w:spacing w:after="0" w:line="20" w:lineRule="atLeast"/>
        <w:rPr>
          <w:rFonts w:ascii="Cambria" w:hAnsi="Cambria"/>
          <w:sz w:val="18"/>
          <w:szCs w:val="18"/>
        </w:rPr>
      </w:pPr>
      <w:r>
        <w:rPr>
          <w:rFonts w:ascii="Cambria" w:hAnsi="Cambria"/>
          <w:b/>
          <w:sz w:val="18"/>
        </w:rPr>
        <w:t xml:space="preserve">(c) </w:t>
      </w:r>
      <w:r>
        <w:rPr>
          <w:rFonts w:ascii="Cambria" w:hAnsi="Cambria"/>
          <w:sz w:val="18"/>
        </w:rPr>
        <w:t>a physically and psychologically safe environment while in preschool</w:t>
      </w:r>
    </w:p>
    <w:p w14:paraId="37541F95" w14:textId="77777777" w:rsidR="00121A11" w:rsidRPr="00CC4727" w:rsidRDefault="00F809E1" w:rsidP="001A726B">
      <w:pPr>
        <w:autoSpaceDE w:val="0"/>
        <w:autoSpaceDN w:val="0"/>
        <w:adjustRightInd w:val="0"/>
        <w:spacing w:after="0" w:line="20" w:lineRule="atLeast"/>
        <w:rPr>
          <w:rFonts w:ascii="Cambria" w:hAnsi="Cambria"/>
          <w:sz w:val="18"/>
          <w:szCs w:val="18"/>
        </w:rPr>
      </w:pPr>
      <w:r>
        <w:rPr>
          <w:rFonts w:ascii="Cambria" w:hAnsi="Cambria"/>
          <w:b/>
          <w:bCs/>
          <w:sz w:val="18"/>
        </w:rPr>
        <w:t>(d)</w:t>
      </w:r>
      <w:r>
        <w:rPr>
          <w:rFonts w:ascii="Cambria" w:hAnsi="Cambria"/>
          <w:sz w:val="18"/>
        </w:rPr>
        <w:t xml:space="preserve"> the choice of activities and rest time</w:t>
      </w:r>
    </w:p>
    <w:p w14:paraId="314C698D" w14:textId="77777777" w:rsidR="00634F0C" w:rsidRPr="00CC4727" w:rsidRDefault="00634F0C" w:rsidP="001A726B">
      <w:pPr>
        <w:autoSpaceDE w:val="0"/>
        <w:autoSpaceDN w:val="0"/>
        <w:adjustRightInd w:val="0"/>
        <w:spacing w:after="0" w:line="20" w:lineRule="atLeast"/>
        <w:rPr>
          <w:rFonts w:ascii="Cambria" w:hAnsi="Cambria"/>
          <w:sz w:val="10"/>
          <w:szCs w:val="10"/>
        </w:rPr>
      </w:pPr>
    </w:p>
    <w:p w14:paraId="5B7A1891" w14:textId="77777777" w:rsidR="00121A11" w:rsidRPr="00AA2E4A" w:rsidRDefault="00121A11" w:rsidP="001A726B">
      <w:pPr>
        <w:autoSpaceDE w:val="0"/>
        <w:autoSpaceDN w:val="0"/>
        <w:adjustRightInd w:val="0"/>
        <w:spacing w:after="0" w:line="20" w:lineRule="atLeast"/>
        <w:rPr>
          <w:rFonts w:ascii="Cambria" w:hAnsi="Cambria"/>
          <w:sz w:val="18"/>
          <w:szCs w:val="18"/>
        </w:rPr>
      </w:pPr>
      <w:r>
        <w:rPr>
          <w:rFonts w:ascii="Cambria" w:hAnsi="Cambria"/>
          <w:sz w:val="18"/>
        </w:rPr>
        <w:t>Furthermore, all children have rights in education that are guaranteed by the Charter of Human Rights and Freedoms and the Convention on the Rights of the Child,</w:t>
      </w:r>
    </w:p>
    <w:p w14:paraId="760D646A" w14:textId="77777777" w:rsidR="00634F0C" w:rsidRPr="00CC4727" w:rsidRDefault="009B54AD" w:rsidP="001A726B">
      <w:pPr>
        <w:autoSpaceDE w:val="0"/>
        <w:autoSpaceDN w:val="0"/>
        <w:adjustRightInd w:val="0"/>
        <w:spacing w:after="0" w:line="20" w:lineRule="atLeast"/>
        <w:rPr>
          <w:rFonts w:ascii="Cambria" w:hAnsi="Cambria"/>
          <w:sz w:val="18"/>
          <w:szCs w:val="18"/>
        </w:rPr>
      </w:pPr>
      <w:r>
        <w:rPr>
          <w:rFonts w:ascii="Cambria" w:hAnsi="Cambria"/>
          <w:sz w:val="18"/>
        </w:rPr>
        <w:t xml:space="preserve">to be protected by society (the need for food, clothing, a place to live, medical assistance, protection from people and situations that could hurt them physically or psychologically) – (rule for parents – do not engage in discussions with strange children, do not threaten them, do not try to resolve situations involving children on the premises of the preschool), </w:t>
      </w:r>
    </w:p>
    <w:p w14:paraId="7AD22C5E" w14:textId="77777777" w:rsidR="00634F0C" w:rsidRPr="00CC4727" w:rsidRDefault="00634F0C" w:rsidP="001A726B">
      <w:pPr>
        <w:autoSpaceDE w:val="0"/>
        <w:autoSpaceDN w:val="0"/>
        <w:adjustRightInd w:val="0"/>
        <w:spacing w:after="0" w:line="20" w:lineRule="atLeast"/>
        <w:rPr>
          <w:rFonts w:ascii="Cambria" w:hAnsi="Cambria"/>
          <w:sz w:val="10"/>
          <w:szCs w:val="10"/>
        </w:rPr>
      </w:pPr>
    </w:p>
    <w:p w14:paraId="6BFD07B5" w14:textId="77777777" w:rsidR="009B54AD" w:rsidRPr="00CC4727" w:rsidRDefault="009B54AD" w:rsidP="001A726B">
      <w:pPr>
        <w:numPr>
          <w:ilvl w:val="0"/>
          <w:numId w:val="18"/>
        </w:numPr>
        <w:spacing w:after="0" w:line="20" w:lineRule="atLeast"/>
        <w:ind w:left="284" w:hanging="284"/>
        <w:rPr>
          <w:rFonts w:ascii="Cambria" w:hAnsi="Cambria"/>
          <w:sz w:val="18"/>
          <w:szCs w:val="18"/>
        </w:rPr>
      </w:pPr>
      <w:r>
        <w:rPr>
          <w:rFonts w:ascii="Cambria" w:hAnsi="Cambria"/>
          <w:sz w:val="18"/>
        </w:rPr>
        <w:t>be respected as an individual in society (to be treated decently, even if they are not right, the right to friendship, to be respected in terms of language, colour, race or social group)</w:t>
      </w:r>
    </w:p>
    <w:p w14:paraId="651DAACE" w14:textId="77777777" w:rsidR="009B54AD" w:rsidRPr="00CC4727" w:rsidRDefault="009B54AD" w:rsidP="001A726B">
      <w:pPr>
        <w:numPr>
          <w:ilvl w:val="0"/>
          <w:numId w:val="18"/>
        </w:numPr>
        <w:spacing w:after="0" w:line="20" w:lineRule="atLeast"/>
        <w:ind w:left="284" w:hanging="284"/>
        <w:rPr>
          <w:rFonts w:ascii="Cambria" w:hAnsi="Cambria"/>
          <w:sz w:val="18"/>
          <w:szCs w:val="18"/>
        </w:rPr>
      </w:pPr>
      <w:r>
        <w:rPr>
          <w:rFonts w:ascii="Cambria" w:hAnsi="Cambria"/>
          <w:sz w:val="18"/>
        </w:rPr>
        <w:t>an emotionally positive environment and expressions of love (the right to live with both of their parents unless that would harm them, the right to have someone to stand up for them, the right to be with people who love them, the right to get attention and guidance from the adults, the right to receive and show love)</w:t>
      </w:r>
    </w:p>
    <w:p w14:paraId="3E2E8B02" w14:textId="77777777" w:rsidR="009B54AD" w:rsidRPr="00CC4727" w:rsidRDefault="009B54AD" w:rsidP="001A726B">
      <w:pPr>
        <w:numPr>
          <w:ilvl w:val="0"/>
          <w:numId w:val="18"/>
        </w:numPr>
        <w:spacing w:after="0" w:line="20" w:lineRule="atLeast"/>
        <w:ind w:left="284" w:hanging="284"/>
        <w:rPr>
          <w:rFonts w:ascii="Cambria" w:hAnsi="Cambria"/>
          <w:sz w:val="18"/>
          <w:szCs w:val="18"/>
        </w:rPr>
      </w:pPr>
      <w:r>
        <w:rPr>
          <w:rFonts w:ascii="Cambria" w:hAnsi="Cambria"/>
          <w:sz w:val="18"/>
        </w:rPr>
        <w:t>be respected as an individual capable of developing, who wants to affirm their identity (the right to grow up into a physically and mentally healthy individual, the right to be encouraged to respect other people regardless of race, religion, etc., the right to develop all their abilities and talents, the right to play, the right to privacy)</w:t>
      </w:r>
    </w:p>
    <w:p w14:paraId="1A97B454" w14:textId="77777777" w:rsidR="009B54AD" w:rsidRPr="00CC4727" w:rsidRDefault="009B54AD" w:rsidP="001A726B">
      <w:pPr>
        <w:numPr>
          <w:ilvl w:val="0"/>
          <w:numId w:val="18"/>
        </w:numPr>
        <w:spacing w:after="0" w:line="20" w:lineRule="atLeast"/>
        <w:ind w:left="284" w:hanging="284"/>
        <w:rPr>
          <w:rFonts w:ascii="Cambria" w:hAnsi="Cambria"/>
          <w:sz w:val="18"/>
          <w:szCs w:val="18"/>
        </w:rPr>
      </w:pPr>
      <w:r>
        <w:rPr>
          <w:rFonts w:ascii="Cambria" w:hAnsi="Cambria"/>
          <w:sz w:val="18"/>
        </w:rPr>
        <w:t xml:space="preserve">be respected as an individual who steers their own life (the right to influence decisions as to what happens to them, the right to age-appropriate behaviour, the right to receive instruction with a view to being prepared to assume freedom of one’s actions and the freedom to live their lives in their own way) </w:t>
      </w:r>
    </w:p>
    <w:p w14:paraId="48EDC3DF" w14:textId="77777777" w:rsidR="009B54AD" w:rsidRDefault="009B54AD" w:rsidP="001A726B">
      <w:pPr>
        <w:numPr>
          <w:ilvl w:val="0"/>
          <w:numId w:val="18"/>
        </w:numPr>
        <w:spacing w:after="0" w:line="20" w:lineRule="atLeast"/>
        <w:ind w:left="284" w:hanging="284"/>
        <w:rPr>
          <w:rFonts w:ascii="Cambria" w:hAnsi="Cambria"/>
          <w:sz w:val="18"/>
          <w:szCs w:val="18"/>
        </w:rPr>
      </w:pPr>
      <w:r>
        <w:rPr>
          <w:rFonts w:ascii="Cambria" w:hAnsi="Cambria"/>
          <w:sz w:val="18"/>
        </w:rPr>
        <w:t>the preschool classes have put in place rules of coexistence and teachers guide children during their stay in preschool to respect the rules and principles of coexistence and ethics.</w:t>
      </w:r>
    </w:p>
    <w:p w14:paraId="6480152E" w14:textId="77777777" w:rsidR="00D66BE3" w:rsidRDefault="00D66BE3" w:rsidP="001A726B">
      <w:pPr>
        <w:spacing w:after="0" w:line="20" w:lineRule="atLeast"/>
        <w:ind w:left="284"/>
        <w:rPr>
          <w:rFonts w:ascii="Cambria" w:hAnsi="Cambria"/>
          <w:sz w:val="18"/>
          <w:szCs w:val="18"/>
        </w:rPr>
      </w:pPr>
    </w:p>
    <w:p w14:paraId="20B97761" w14:textId="77777777" w:rsidR="0088234C" w:rsidRPr="006E79F6" w:rsidRDefault="00D66BE3" w:rsidP="001A726B">
      <w:pPr>
        <w:spacing w:after="0" w:line="20" w:lineRule="atLeast"/>
        <w:rPr>
          <w:rFonts w:ascii="Cambria" w:hAnsi="Cambria"/>
          <w:color w:val="0000CC"/>
          <w:sz w:val="18"/>
          <w:szCs w:val="18"/>
        </w:rPr>
      </w:pPr>
      <w:r>
        <w:rPr>
          <w:rFonts w:ascii="Cambria" w:hAnsi="Cambria"/>
          <w:b/>
          <w:color w:val="0000CC"/>
        </w:rPr>
        <w:t>Children’s duties</w:t>
      </w:r>
    </w:p>
    <w:p w14:paraId="06258CC6" w14:textId="77777777" w:rsidR="0088234C" w:rsidRDefault="0088234C" w:rsidP="001A726B">
      <w:pPr>
        <w:numPr>
          <w:ilvl w:val="0"/>
          <w:numId w:val="26"/>
        </w:numPr>
        <w:spacing w:after="0" w:line="20" w:lineRule="atLeast"/>
        <w:rPr>
          <w:rFonts w:ascii="Cambria" w:hAnsi="Cambria"/>
          <w:sz w:val="18"/>
          <w:szCs w:val="18"/>
        </w:rPr>
      </w:pPr>
      <w:r>
        <w:rPr>
          <w:rFonts w:ascii="Cambria" w:hAnsi="Cambria"/>
          <w:sz w:val="18"/>
        </w:rPr>
        <w:t>follow the rules jointly created in the classroom, follow the instructions of the staff in the preschool, treat the material and equipment of the school gently (greeting, thanking, refraining from destroying any toys, tools, furniture...)</w:t>
      </w:r>
    </w:p>
    <w:p w14:paraId="699634CF" w14:textId="77777777" w:rsidR="00CA4C59" w:rsidRPr="00CA4C59" w:rsidRDefault="00CA4C59" w:rsidP="001A726B">
      <w:pPr>
        <w:numPr>
          <w:ilvl w:val="0"/>
          <w:numId w:val="26"/>
        </w:numPr>
        <w:spacing w:after="0" w:line="20" w:lineRule="atLeast"/>
        <w:rPr>
          <w:rFonts w:ascii="Cambria" w:hAnsi="Cambria"/>
          <w:sz w:val="18"/>
          <w:szCs w:val="18"/>
        </w:rPr>
      </w:pPr>
      <w:r>
        <w:rPr>
          <w:rFonts w:ascii="Cambria" w:hAnsi="Cambria"/>
          <w:sz w:val="18"/>
        </w:rPr>
        <w:t>protect their health and the health of others. Follow any health and safety instructions from school staff, which are repeatedly communicated to children</w:t>
      </w:r>
    </w:p>
    <w:p w14:paraId="4274E1D5" w14:textId="77777777" w:rsidR="00D66BE3" w:rsidRDefault="00D66BE3" w:rsidP="001A726B">
      <w:pPr>
        <w:numPr>
          <w:ilvl w:val="0"/>
          <w:numId w:val="26"/>
        </w:numPr>
        <w:spacing w:after="0" w:line="20" w:lineRule="atLeast"/>
        <w:rPr>
          <w:rFonts w:ascii="Cambria" w:hAnsi="Cambria"/>
          <w:sz w:val="18"/>
          <w:szCs w:val="18"/>
        </w:rPr>
      </w:pPr>
      <w:r>
        <w:rPr>
          <w:rFonts w:ascii="Cambria" w:hAnsi="Cambria"/>
          <w:sz w:val="18"/>
        </w:rPr>
        <w:t>participate in and respect rest and relaxation activities based on the daily rhythm</w:t>
      </w:r>
    </w:p>
    <w:p w14:paraId="19089328" w14:textId="77777777" w:rsidR="00D66BE3" w:rsidRDefault="00D66BE3" w:rsidP="001A726B">
      <w:pPr>
        <w:numPr>
          <w:ilvl w:val="0"/>
          <w:numId w:val="26"/>
        </w:numPr>
        <w:spacing w:after="0" w:line="20" w:lineRule="atLeast"/>
        <w:rPr>
          <w:rFonts w:ascii="Cambria" w:hAnsi="Cambria"/>
          <w:sz w:val="18"/>
          <w:szCs w:val="18"/>
        </w:rPr>
      </w:pPr>
      <w:r>
        <w:rPr>
          <w:rFonts w:ascii="Cambria" w:hAnsi="Cambria"/>
          <w:sz w:val="18"/>
        </w:rPr>
        <w:t>observe the principles of personal hygiene</w:t>
      </w:r>
    </w:p>
    <w:p w14:paraId="790212C9" w14:textId="77777777" w:rsidR="00D66BE3" w:rsidRDefault="00D66BE3" w:rsidP="001A726B">
      <w:pPr>
        <w:numPr>
          <w:ilvl w:val="0"/>
          <w:numId w:val="26"/>
        </w:numPr>
        <w:spacing w:after="0" w:line="20" w:lineRule="atLeast"/>
        <w:rPr>
          <w:rFonts w:ascii="Cambria" w:hAnsi="Cambria"/>
          <w:sz w:val="18"/>
          <w:szCs w:val="18"/>
        </w:rPr>
      </w:pPr>
      <w:r>
        <w:rPr>
          <w:rFonts w:ascii="Cambria" w:hAnsi="Cambria"/>
          <w:sz w:val="18"/>
        </w:rPr>
        <w:t>respect the rights of peers to safety and health protection, and refrain from physically or psychologically interfering with the dignity and personal integrity</w:t>
      </w:r>
    </w:p>
    <w:p w14:paraId="5F979E21" w14:textId="77777777" w:rsidR="00D66BE3" w:rsidRPr="00CC4727" w:rsidRDefault="00D66BE3" w:rsidP="001A726B">
      <w:pPr>
        <w:numPr>
          <w:ilvl w:val="0"/>
          <w:numId w:val="26"/>
        </w:numPr>
        <w:spacing w:after="0" w:line="20" w:lineRule="atLeast"/>
        <w:rPr>
          <w:rFonts w:ascii="Cambria" w:hAnsi="Cambria"/>
          <w:sz w:val="18"/>
          <w:szCs w:val="18"/>
        </w:rPr>
      </w:pPr>
      <w:r>
        <w:rPr>
          <w:rFonts w:ascii="Cambria" w:hAnsi="Cambria"/>
          <w:sz w:val="18"/>
        </w:rPr>
        <w:t>participate in situations arising from applicable legislation (distance learning)</w:t>
      </w:r>
    </w:p>
    <w:p w14:paraId="569A5498" w14:textId="77777777" w:rsidR="009B54AD" w:rsidRPr="00CC4727" w:rsidRDefault="009B54AD" w:rsidP="001A726B">
      <w:pPr>
        <w:autoSpaceDE w:val="0"/>
        <w:autoSpaceDN w:val="0"/>
        <w:adjustRightInd w:val="0"/>
        <w:spacing w:after="0" w:line="20" w:lineRule="atLeast"/>
        <w:rPr>
          <w:rFonts w:ascii="Cambria" w:hAnsi="Cambria"/>
          <w:sz w:val="18"/>
          <w:szCs w:val="18"/>
        </w:rPr>
      </w:pPr>
    </w:p>
    <w:p w14:paraId="79AC27AD" w14:textId="77777777" w:rsidR="00384724" w:rsidRPr="006E79F6" w:rsidRDefault="00634F0C" w:rsidP="001A726B">
      <w:pPr>
        <w:pStyle w:val="Zkladntext"/>
        <w:spacing w:after="0" w:line="20" w:lineRule="atLeast"/>
        <w:jc w:val="left"/>
        <w:rPr>
          <w:rFonts w:ascii="Cambria" w:hAnsi="Cambria"/>
          <w:b/>
          <w:color w:val="0000CC"/>
        </w:rPr>
      </w:pPr>
      <w:r>
        <w:rPr>
          <w:rFonts w:ascii="Cambria" w:hAnsi="Cambria"/>
          <w:b/>
          <w:color w:val="0000CC"/>
        </w:rPr>
        <w:t>4.7.2. Parents (legal guardians) have the right to:</w:t>
      </w:r>
    </w:p>
    <w:p w14:paraId="5C7B1D98" w14:textId="77777777" w:rsidR="00685AEF" w:rsidRDefault="009B54AD" w:rsidP="001A726B">
      <w:pPr>
        <w:numPr>
          <w:ilvl w:val="0"/>
          <w:numId w:val="19"/>
        </w:numPr>
        <w:spacing w:after="0" w:line="20" w:lineRule="atLeast"/>
        <w:ind w:left="284" w:hanging="284"/>
        <w:rPr>
          <w:rFonts w:ascii="Cambria" w:hAnsi="Cambria"/>
          <w:sz w:val="18"/>
          <w:szCs w:val="18"/>
        </w:rPr>
      </w:pPr>
      <w:r>
        <w:rPr>
          <w:rFonts w:ascii="Cambria" w:hAnsi="Cambria"/>
          <w:sz w:val="18"/>
        </w:rPr>
        <w:t>information on the progress and results of the child's education, their individual progress</w:t>
      </w:r>
    </w:p>
    <w:p w14:paraId="7A2B32E5" w14:textId="77777777" w:rsidR="00634F0C" w:rsidRPr="00CC4727" w:rsidRDefault="00FD74FD" w:rsidP="001A726B">
      <w:pPr>
        <w:numPr>
          <w:ilvl w:val="0"/>
          <w:numId w:val="19"/>
        </w:numPr>
        <w:spacing w:after="0" w:line="20" w:lineRule="atLeast"/>
        <w:ind w:left="284" w:hanging="284"/>
        <w:rPr>
          <w:rFonts w:ascii="Cambria" w:hAnsi="Cambria"/>
          <w:sz w:val="18"/>
          <w:szCs w:val="18"/>
        </w:rPr>
      </w:pPr>
      <w:r>
        <w:rPr>
          <w:rFonts w:ascii="Cambria" w:hAnsi="Cambria"/>
          <w:sz w:val="18"/>
        </w:rPr>
        <w:t>information and guidance from the school or school counselling centre</w:t>
      </w:r>
    </w:p>
    <w:p w14:paraId="664C83DC" w14:textId="77777777" w:rsidR="00634F0C" w:rsidRPr="00D66BE3" w:rsidRDefault="00384724" w:rsidP="001A726B">
      <w:pPr>
        <w:numPr>
          <w:ilvl w:val="0"/>
          <w:numId w:val="19"/>
        </w:numPr>
        <w:spacing w:after="0" w:line="20" w:lineRule="atLeast"/>
        <w:ind w:left="284" w:hanging="284"/>
        <w:rPr>
          <w:rFonts w:ascii="Cambria" w:hAnsi="Cambria"/>
          <w:sz w:val="18"/>
          <w:szCs w:val="18"/>
        </w:rPr>
      </w:pPr>
      <w:r>
        <w:rPr>
          <w:rFonts w:ascii="Cambria" w:hAnsi="Cambria"/>
          <w:sz w:val="18"/>
        </w:rPr>
        <w:t>confidentiality and protection of information concerning their personal and family life</w:t>
      </w:r>
    </w:p>
    <w:p w14:paraId="206B74C0" w14:textId="77777777" w:rsidR="00634F0C" w:rsidRPr="00CC4727" w:rsidRDefault="00FD74FD" w:rsidP="001A726B">
      <w:pPr>
        <w:numPr>
          <w:ilvl w:val="0"/>
          <w:numId w:val="19"/>
        </w:numPr>
        <w:spacing w:after="0" w:line="20" w:lineRule="atLeast"/>
        <w:ind w:left="284" w:hanging="284"/>
        <w:rPr>
          <w:rFonts w:ascii="Cambria" w:hAnsi="Cambria"/>
          <w:sz w:val="18"/>
          <w:szCs w:val="18"/>
        </w:rPr>
      </w:pPr>
      <w:r>
        <w:rPr>
          <w:rFonts w:ascii="Cambria" w:hAnsi="Cambria"/>
          <w:sz w:val="18"/>
        </w:rPr>
        <w:t xml:space="preserve">request a consultation with a teacher or the school principal (by scheduling an appointment) </w:t>
      </w:r>
    </w:p>
    <w:p w14:paraId="556ABDD2" w14:textId="77777777" w:rsidR="00634F0C" w:rsidRPr="00685AEF" w:rsidRDefault="00384724" w:rsidP="001A726B">
      <w:pPr>
        <w:numPr>
          <w:ilvl w:val="0"/>
          <w:numId w:val="19"/>
        </w:numPr>
        <w:spacing w:after="0" w:line="20" w:lineRule="atLeast"/>
        <w:ind w:left="284" w:hanging="284"/>
        <w:rPr>
          <w:rFonts w:ascii="Cambria" w:hAnsi="Cambria"/>
          <w:sz w:val="18"/>
          <w:szCs w:val="18"/>
        </w:rPr>
      </w:pPr>
      <w:r>
        <w:rPr>
          <w:rFonts w:ascii="Cambria" w:hAnsi="Cambria"/>
          <w:sz w:val="18"/>
        </w:rPr>
        <w:t xml:space="preserve">contribute their ideas and suggestions to enrich the school’s educational programme, participate in school events, take part in various programmes </w:t>
      </w:r>
    </w:p>
    <w:p w14:paraId="7B00F37B" w14:textId="77777777" w:rsidR="00634F0C" w:rsidRPr="00D66BE3" w:rsidRDefault="00384724" w:rsidP="001A726B">
      <w:pPr>
        <w:numPr>
          <w:ilvl w:val="0"/>
          <w:numId w:val="19"/>
        </w:numPr>
        <w:spacing w:after="0" w:line="20" w:lineRule="atLeast"/>
        <w:ind w:left="284" w:hanging="284"/>
        <w:rPr>
          <w:rFonts w:ascii="Cambria" w:hAnsi="Cambria"/>
          <w:sz w:val="18"/>
          <w:szCs w:val="18"/>
        </w:rPr>
      </w:pPr>
      <w:r>
        <w:rPr>
          <w:rFonts w:ascii="Cambria" w:hAnsi="Cambria"/>
          <w:sz w:val="18"/>
        </w:rPr>
        <w:t>comment on the operations of the preschool, on the teachers and the principal</w:t>
      </w:r>
    </w:p>
    <w:p w14:paraId="6E89BFD9" w14:textId="77777777" w:rsidR="009B54AD" w:rsidRDefault="00D66BE3" w:rsidP="001A726B">
      <w:pPr>
        <w:numPr>
          <w:ilvl w:val="0"/>
          <w:numId w:val="19"/>
        </w:numPr>
        <w:spacing w:after="0" w:line="20" w:lineRule="atLeast"/>
        <w:ind w:left="284" w:hanging="284"/>
        <w:rPr>
          <w:rFonts w:ascii="Cambria" w:hAnsi="Cambria"/>
          <w:sz w:val="18"/>
          <w:szCs w:val="18"/>
        </w:rPr>
      </w:pPr>
      <w:r>
        <w:rPr>
          <w:rFonts w:ascii="Cambria" w:hAnsi="Cambria"/>
          <w:sz w:val="18"/>
        </w:rPr>
        <w:lastRenderedPageBreak/>
        <w:t>cooperate with the preschool with a view to enhancing the educational interaction for the benefit of the children</w:t>
      </w:r>
    </w:p>
    <w:p w14:paraId="3591E5F0" w14:textId="77777777" w:rsidR="00D66BE3" w:rsidRDefault="00D66BE3" w:rsidP="001A726B">
      <w:pPr>
        <w:numPr>
          <w:ilvl w:val="0"/>
          <w:numId w:val="19"/>
        </w:numPr>
        <w:spacing w:after="0" w:line="20" w:lineRule="atLeast"/>
        <w:ind w:left="284" w:hanging="284"/>
        <w:rPr>
          <w:rFonts w:ascii="Cambria" w:hAnsi="Cambria"/>
          <w:sz w:val="18"/>
          <w:szCs w:val="18"/>
        </w:rPr>
      </w:pPr>
      <w:r>
        <w:rPr>
          <w:rFonts w:ascii="Cambria" w:hAnsi="Cambria"/>
          <w:sz w:val="18"/>
        </w:rPr>
        <w:t>take advantage of an adaptation regime tailored to their needs</w:t>
      </w:r>
    </w:p>
    <w:p w14:paraId="392EF6A3" w14:textId="77777777" w:rsidR="00685AEF" w:rsidRDefault="00685AEF" w:rsidP="001A726B">
      <w:pPr>
        <w:numPr>
          <w:ilvl w:val="0"/>
          <w:numId w:val="19"/>
        </w:numPr>
        <w:spacing w:after="0" w:line="20" w:lineRule="atLeast"/>
        <w:ind w:left="284" w:hanging="284"/>
        <w:rPr>
          <w:rFonts w:ascii="Cambria" w:hAnsi="Cambria"/>
          <w:sz w:val="18"/>
          <w:szCs w:val="18"/>
        </w:rPr>
      </w:pPr>
      <w:r>
        <w:rPr>
          <w:rFonts w:ascii="Cambria" w:hAnsi="Cambria"/>
          <w:sz w:val="18"/>
        </w:rPr>
        <w:t>authorise another person to pick up the child (form available from the teacher or the school principal)</w:t>
      </w:r>
    </w:p>
    <w:p w14:paraId="59B8ABDF" w14:textId="77777777" w:rsidR="009B54AD" w:rsidRPr="00CC4727" w:rsidRDefault="009B54AD" w:rsidP="001A726B">
      <w:pPr>
        <w:pStyle w:val="Zkladntext"/>
        <w:spacing w:after="0" w:line="20" w:lineRule="atLeast"/>
        <w:jc w:val="left"/>
        <w:rPr>
          <w:rFonts w:ascii="Cambria" w:hAnsi="Cambria"/>
          <w:sz w:val="18"/>
          <w:szCs w:val="18"/>
        </w:rPr>
      </w:pPr>
    </w:p>
    <w:p w14:paraId="1CA66FFE" w14:textId="77777777" w:rsidR="00520BD5" w:rsidRPr="003A7AD6" w:rsidRDefault="00520BD5" w:rsidP="001A726B">
      <w:pPr>
        <w:pStyle w:val="Zkladntext"/>
        <w:spacing w:after="0" w:line="20" w:lineRule="atLeast"/>
        <w:jc w:val="left"/>
        <w:rPr>
          <w:rFonts w:ascii="Cambria" w:hAnsi="Cambria"/>
          <w:b/>
          <w:color w:val="0000CC"/>
        </w:rPr>
      </w:pPr>
      <w:r>
        <w:rPr>
          <w:rFonts w:ascii="Cambria" w:hAnsi="Cambria"/>
          <w:b/>
          <w:color w:val="0000CC"/>
        </w:rPr>
        <w:t>Parents’ (legal guardians’) duties</w:t>
      </w:r>
    </w:p>
    <w:p w14:paraId="38231EEB" w14:textId="77777777" w:rsidR="00520BD5" w:rsidRPr="00CC4727" w:rsidRDefault="00634F0C" w:rsidP="001A726B">
      <w:pPr>
        <w:pStyle w:val="Zkladntext"/>
        <w:spacing w:after="0" w:line="20" w:lineRule="atLeast"/>
        <w:jc w:val="left"/>
        <w:rPr>
          <w:rFonts w:ascii="Cambria" w:hAnsi="Cambria"/>
          <w:sz w:val="18"/>
          <w:szCs w:val="18"/>
        </w:rPr>
      </w:pPr>
      <w:r>
        <w:rPr>
          <w:rFonts w:ascii="Cambria" w:hAnsi="Cambria"/>
          <w:sz w:val="18"/>
        </w:rPr>
        <w:t>Ensure that the child attends preschool properly (from the date of admission)</w:t>
      </w:r>
    </w:p>
    <w:p w14:paraId="3665E754" w14:textId="77777777" w:rsidR="00520BD5" w:rsidRPr="00D66BE3" w:rsidRDefault="00520BD5" w:rsidP="001A726B">
      <w:pPr>
        <w:numPr>
          <w:ilvl w:val="0"/>
          <w:numId w:val="21"/>
        </w:numPr>
        <w:spacing w:after="0" w:line="20" w:lineRule="atLeast"/>
        <w:ind w:left="284" w:hanging="284"/>
        <w:rPr>
          <w:rFonts w:ascii="Cambria" w:hAnsi="Cambria"/>
          <w:sz w:val="18"/>
          <w:szCs w:val="18"/>
        </w:rPr>
      </w:pPr>
      <w:r>
        <w:rPr>
          <w:rFonts w:ascii="Cambria" w:hAnsi="Cambria"/>
          <w:sz w:val="18"/>
        </w:rPr>
        <w:t>comply with the School Policy and the internal rules and instructions issued by the principal, health and safety regulations and instructions that have been presented to them</w:t>
      </w:r>
    </w:p>
    <w:p w14:paraId="7E683FB4" w14:textId="77777777" w:rsidR="00520BD5" w:rsidRPr="00CC4727" w:rsidRDefault="00520BD5" w:rsidP="001A726B">
      <w:pPr>
        <w:numPr>
          <w:ilvl w:val="0"/>
          <w:numId w:val="21"/>
        </w:numPr>
        <w:spacing w:after="0" w:line="20" w:lineRule="atLeast"/>
        <w:ind w:left="284" w:hanging="284"/>
        <w:rPr>
          <w:rFonts w:ascii="Cambria" w:hAnsi="Cambria"/>
          <w:sz w:val="18"/>
          <w:szCs w:val="18"/>
        </w:rPr>
      </w:pPr>
      <w:r>
        <w:rPr>
          <w:rFonts w:ascii="Cambria" w:hAnsi="Cambria"/>
          <w:sz w:val="18"/>
        </w:rPr>
        <w:t>at the invitation of the principal, participate in person in the discussion of serious issues concerning the child's education</w:t>
      </w:r>
    </w:p>
    <w:p w14:paraId="0060D375" w14:textId="77777777" w:rsidR="00520BD5" w:rsidRPr="00CC4727" w:rsidRDefault="00520BD5" w:rsidP="001A726B">
      <w:pPr>
        <w:numPr>
          <w:ilvl w:val="0"/>
          <w:numId w:val="21"/>
        </w:numPr>
        <w:spacing w:after="0" w:line="20" w:lineRule="atLeast"/>
        <w:ind w:left="284" w:hanging="284"/>
        <w:rPr>
          <w:rFonts w:ascii="Cambria" w:hAnsi="Cambria"/>
          <w:sz w:val="18"/>
          <w:szCs w:val="18"/>
        </w:rPr>
      </w:pPr>
      <w:r>
        <w:rPr>
          <w:rFonts w:ascii="Cambria" w:hAnsi="Cambria"/>
          <w:sz w:val="18"/>
        </w:rPr>
        <w:t>inform the preschool of any changes in health, any health problems of the child, any occurrence of infectious diseases in the family or other serious facts that could affect education</w:t>
      </w:r>
    </w:p>
    <w:p w14:paraId="1D9CD4BF" w14:textId="77777777" w:rsidR="006D160B" w:rsidRDefault="006D160B" w:rsidP="001A726B">
      <w:pPr>
        <w:numPr>
          <w:ilvl w:val="0"/>
          <w:numId w:val="21"/>
        </w:numPr>
        <w:spacing w:after="0" w:line="20" w:lineRule="atLeast"/>
        <w:ind w:left="284" w:hanging="284"/>
        <w:rPr>
          <w:rFonts w:ascii="Cambria" w:hAnsi="Cambria"/>
          <w:sz w:val="18"/>
          <w:szCs w:val="18"/>
        </w:rPr>
      </w:pPr>
      <w:r>
        <w:rPr>
          <w:rFonts w:ascii="Cambria" w:hAnsi="Cambria"/>
          <w:sz w:val="18"/>
        </w:rPr>
        <w:t>report the child’s absence that was known in advance; if not known in advance, excuse the child immediately by phone or in person</w:t>
      </w:r>
    </w:p>
    <w:p w14:paraId="249A616E" w14:textId="77777777" w:rsidR="00520BD5" w:rsidRPr="00CC4727" w:rsidRDefault="00520BD5" w:rsidP="001A726B">
      <w:pPr>
        <w:numPr>
          <w:ilvl w:val="0"/>
          <w:numId w:val="21"/>
        </w:numPr>
        <w:spacing w:after="0" w:line="20" w:lineRule="atLeast"/>
        <w:ind w:left="284" w:hanging="284"/>
        <w:rPr>
          <w:rFonts w:ascii="Cambria" w:hAnsi="Cambria"/>
          <w:sz w:val="18"/>
          <w:szCs w:val="18"/>
        </w:rPr>
      </w:pPr>
      <w:r>
        <w:rPr>
          <w:rFonts w:ascii="Cambria" w:hAnsi="Cambria"/>
          <w:sz w:val="18"/>
        </w:rPr>
        <w:t>document the reasons for the absence of the child for whom education is compulsory within three days of the first absence (a letter of excuse is issued to children for this purpose)</w:t>
      </w:r>
    </w:p>
    <w:p w14:paraId="51988A1C" w14:textId="77777777" w:rsidR="00634F0C" w:rsidRDefault="006D160B" w:rsidP="001A726B">
      <w:pPr>
        <w:numPr>
          <w:ilvl w:val="0"/>
          <w:numId w:val="21"/>
        </w:numPr>
        <w:spacing w:after="0" w:line="20" w:lineRule="atLeast"/>
        <w:ind w:left="284" w:hanging="284"/>
        <w:rPr>
          <w:rFonts w:ascii="Cambria" w:hAnsi="Cambria"/>
          <w:sz w:val="18"/>
          <w:szCs w:val="18"/>
        </w:rPr>
      </w:pPr>
      <w:r>
        <w:rPr>
          <w:rFonts w:ascii="Cambria" w:hAnsi="Cambria"/>
          <w:sz w:val="18"/>
        </w:rPr>
        <w:t xml:space="preserve">provide the school the data necessary for the maintenance of the school register, which are essential for the course of education or the safety of the child; immediately report any changes in the data recorded in the school register </w:t>
      </w:r>
    </w:p>
    <w:p w14:paraId="63F72325" w14:textId="77777777" w:rsidR="00012C1B" w:rsidRDefault="00012C1B" w:rsidP="001A726B">
      <w:pPr>
        <w:numPr>
          <w:ilvl w:val="0"/>
          <w:numId w:val="21"/>
        </w:numPr>
        <w:spacing w:after="0" w:line="20" w:lineRule="atLeast"/>
        <w:ind w:left="284" w:hanging="284"/>
        <w:rPr>
          <w:rFonts w:ascii="Cambria" w:hAnsi="Cambria"/>
          <w:sz w:val="18"/>
          <w:szCs w:val="18"/>
        </w:rPr>
      </w:pPr>
      <w:r>
        <w:rPr>
          <w:rFonts w:ascii="Cambria" w:hAnsi="Cambria"/>
          <w:sz w:val="18"/>
        </w:rPr>
        <w:t>respect the school's operating hours (pick up the child no later than the end of the opening hours) and the school's organisational procedures. The school building is closed during the opening hours and access is possible only with the use of a security device</w:t>
      </w:r>
    </w:p>
    <w:p w14:paraId="1B0C2D84" w14:textId="77777777" w:rsidR="00012C1B" w:rsidRDefault="00012C1B" w:rsidP="001A726B">
      <w:pPr>
        <w:numPr>
          <w:ilvl w:val="0"/>
          <w:numId w:val="21"/>
        </w:numPr>
        <w:spacing w:after="0" w:line="20" w:lineRule="atLeast"/>
        <w:ind w:left="284" w:hanging="284"/>
        <w:rPr>
          <w:rFonts w:ascii="Cambria" w:hAnsi="Cambria"/>
          <w:sz w:val="18"/>
          <w:szCs w:val="18"/>
        </w:rPr>
      </w:pPr>
      <w:r>
        <w:rPr>
          <w:rFonts w:ascii="Cambria" w:hAnsi="Cambria"/>
          <w:sz w:val="18"/>
        </w:rPr>
        <w:t>report the arrival and departure of the child at a time other than the usual time</w:t>
      </w:r>
    </w:p>
    <w:p w14:paraId="3D3AEA15" w14:textId="77777777" w:rsidR="00A45F9A" w:rsidRDefault="006D160B" w:rsidP="001A726B">
      <w:pPr>
        <w:numPr>
          <w:ilvl w:val="0"/>
          <w:numId w:val="21"/>
        </w:numPr>
        <w:spacing w:after="0" w:line="20" w:lineRule="atLeast"/>
        <w:ind w:left="284" w:hanging="284"/>
        <w:rPr>
          <w:rFonts w:ascii="Cambria" w:hAnsi="Cambria"/>
          <w:sz w:val="18"/>
          <w:szCs w:val="18"/>
        </w:rPr>
      </w:pPr>
      <w:r>
        <w:rPr>
          <w:rFonts w:ascii="Cambria" w:hAnsi="Cambria"/>
          <w:sz w:val="18"/>
        </w:rPr>
        <w:t xml:space="preserve">pay the preschool education fee in due time in accordance with applicable laws and guidelines on the payment for education and school services, unless the school principal has decided to exempt the child or waive the fee upon a prior request, and pay the school meals fee. Unless the fees are paid, the child cannot be admitted to preschool. </w:t>
      </w:r>
    </w:p>
    <w:p w14:paraId="18330C43" w14:textId="77777777" w:rsidR="00B7287F" w:rsidRPr="0096549D" w:rsidRDefault="00304324" w:rsidP="00A45F9A">
      <w:pPr>
        <w:spacing w:after="0" w:line="20" w:lineRule="atLeast"/>
        <w:ind w:left="284"/>
        <w:rPr>
          <w:rFonts w:ascii="Cambria" w:hAnsi="Cambria"/>
          <w:sz w:val="18"/>
          <w:szCs w:val="18"/>
        </w:rPr>
      </w:pPr>
      <w:r>
        <w:rPr>
          <w:rFonts w:ascii="Cambria" w:hAnsi="Cambria"/>
          <w:sz w:val="18"/>
        </w:rPr>
        <w:t xml:space="preserve">Parents who will be requesting an exemption from the preschool fee must send the request in writing to the school principal no later than the 10th day of the month. (The exemption from paying the fees may be granted to a legal guardian who repeatedly receives destitution benefits, a legal guardian of a dependent child if the child is entitled to an increase in the </w:t>
      </w:r>
      <w:proofErr w:type="spellStart"/>
      <w:r>
        <w:rPr>
          <w:rFonts w:ascii="Cambria" w:hAnsi="Cambria"/>
          <w:sz w:val="18"/>
        </w:rPr>
        <w:t>care</w:t>
      </w:r>
      <w:proofErr w:type="spellEnd"/>
      <w:r>
        <w:rPr>
          <w:rFonts w:ascii="Cambria" w:hAnsi="Cambria"/>
          <w:sz w:val="18"/>
        </w:rPr>
        <w:t xml:space="preserve"> allowance, a parent who is entitled to an increase of the </w:t>
      </w:r>
      <w:proofErr w:type="spellStart"/>
      <w:r>
        <w:rPr>
          <w:rFonts w:ascii="Cambria" w:hAnsi="Cambria"/>
          <w:sz w:val="18"/>
        </w:rPr>
        <w:t>care</w:t>
      </w:r>
      <w:proofErr w:type="spellEnd"/>
      <w:r>
        <w:rPr>
          <w:rFonts w:ascii="Cambria" w:hAnsi="Cambria"/>
          <w:sz w:val="18"/>
        </w:rPr>
        <w:t xml:space="preserve"> allowance because of the care of a dependent child, or a natural person who personally takes care of a child and receives foster care benefits on account of taking care of the child.)</w:t>
      </w:r>
    </w:p>
    <w:p w14:paraId="796A17A4" w14:textId="77777777" w:rsidR="00B7287F" w:rsidRDefault="00B7287F" w:rsidP="001A726B">
      <w:pPr>
        <w:numPr>
          <w:ilvl w:val="0"/>
          <w:numId w:val="21"/>
        </w:numPr>
        <w:spacing w:after="0" w:line="20" w:lineRule="atLeast"/>
        <w:ind w:left="284" w:hanging="284"/>
        <w:rPr>
          <w:rFonts w:ascii="Cambria" w:hAnsi="Cambria"/>
          <w:sz w:val="18"/>
          <w:szCs w:val="18"/>
        </w:rPr>
      </w:pPr>
      <w:r>
        <w:rPr>
          <w:rFonts w:ascii="Cambria" w:hAnsi="Cambria"/>
          <w:sz w:val="18"/>
        </w:rPr>
        <w:t xml:space="preserve">ensure a home-schooled child shows up at school on 07 November at 9.00 AM, or, alternatively, on 13 November at 1.00 PM, for an examination seeking to establish whether or not the child has achieved the specified learning outcomes </w:t>
      </w:r>
    </w:p>
    <w:p w14:paraId="7619DC58" w14:textId="77777777" w:rsidR="001E5F68" w:rsidRDefault="001E5F68" w:rsidP="001A726B">
      <w:pPr>
        <w:numPr>
          <w:ilvl w:val="0"/>
          <w:numId w:val="21"/>
        </w:numPr>
        <w:spacing w:after="0" w:line="20" w:lineRule="atLeast"/>
        <w:ind w:left="284" w:hanging="284"/>
        <w:rPr>
          <w:rFonts w:ascii="Cambria" w:hAnsi="Cambria"/>
          <w:sz w:val="18"/>
          <w:szCs w:val="18"/>
        </w:rPr>
      </w:pPr>
      <w:r>
        <w:rPr>
          <w:rFonts w:ascii="Cambria" w:hAnsi="Cambria"/>
          <w:sz w:val="18"/>
        </w:rPr>
        <w:t>notify the principal of, and immediately provide proof of the deferment granted</w:t>
      </w:r>
    </w:p>
    <w:p w14:paraId="59272037" w14:textId="77777777" w:rsidR="00FF6BFE" w:rsidRDefault="001E5F68" w:rsidP="001A726B">
      <w:pPr>
        <w:numPr>
          <w:ilvl w:val="0"/>
          <w:numId w:val="21"/>
        </w:numPr>
        <w:spacing w:after="0" w:line="20" w:lineRule="atLeast"/>
        <w:ind w:left="284" w:hanging="284"/>
        <w:rPr>
          <w:rFonts w:ascii="Cambria" w:hAnsi="Cambria"/>
          <w:sz w:val="18"/>
          <w:szCs w:val="18"/>
        </w:rPr>
      </w:pPr>
      <w:r>
        <w:rPr>
          <w:rFonts w:ascii="Cambria" w:hAnsi="Cambria"/>
          <w:sz w:val="18"/>
        </w:rPr>
        <w:t>Parents are responsible for the suitability and safety of their child's clothing both indoors and outdoors, bringing their child in clean and neat</w:t>
      </w:r>
    </w:p>
    <w:p w14:paraId="4D0BCEBF" w14:textId="77777777" w:rsidR="00B7287F" w:rsidRDefault="00FF6BFE" w:rsidP="001A726B">
      <w:pPr>
        <w:numPr>
          <w:ilvl w:val="0"/>
          <w:numId w:val="21"/>
        </w:numPr>
        <w:spacing w:after="0" w:line="20" w:lineRule="atLeast"/>
        <w:ind w:left="284" w:hanging="284"/>
        <w:rPr>
          <w:rFonts w:ascii="Cambria" w:hAnsi="Cambria"/>
          <w:sz w:val="18"/>
          <w:szCs w:val="18"/>
        </w:rPr>
      </w:pPr>
      <w:r>
        <w:rPr>
          <w:rFonts w:ascii="Cambria" w:hAnsi="Cambria"/>
          <w:sz w:val="18"/>
        </w:rPr>
        <w:t xml:space="preserve">the legal guardian is responsible for any items that the child brings to school </w:t>
      </w:r>
    </w:p>
    <w:p w14:paraId="59075D63" w14:textId="77777777" w:rsidR="001E5F68" w:rsidRDefault="001E5F68" w:rsidP="001A726B">
      <w:pPr>
        <w:numPr>
          <w:ilvl w:val="0"/>
          <w:numId w:val="21"/>
        </w:numPr>
        <w:spacing w:after="0" w:line="20" w:lineRule="atLeast"/>
        <w:ind w:left="284" w:hanging="284"/>
        <w:rPr>
          <w:rFonts w:ascii="Cambria" w:hAnsi="Cambria"/>
          <w:sz w:val="18"/>
          <w:szCs w:val="18"/>
        </w:rPr>
      </w:pPr>
      <w:r>
        <w:rPr>
          <w:rFonts w:ascii="Cambria" w:hAnsi="Cambria"/>
          <w:sz w:val="18"/>
        </w:rPr>
        <w:t>in the event of a change in the family's circumstances, the legal guardian is required to provide the custody order and any changes to it to the head teacher</w:t>
      </w:r>
    </w:p>
    <w:p w14:paraId="0A967D4E" w14:textId="77777777" w:rsidR="00F809E1" w:rsidRDefault="00F809E1" w:rsidP="001A726B">
      <w:pPr>
        <w:numPr>
          <w:ilvl w:val="0"/>
          <w:numId w:val="21"/>
        </w:numPr>
        <w:spacing w:after="0" w:line="20" w:lineRule="atLeast"/>
        <w:ind w:left="284" w:hanging="284"/>
        <w:rPr>
          <w:rFonts w:ascii="Cambria" w:hAnsi="Cambria"/>
          <w:sz w:val="18"/>
          <w:szCs w:val="18"/>
        </w:rPr>
      </w:pPr>
      <w:r>
        <w:rPr>
          <w:rFonts w:ascii="Cambria" w:hAnsi="Cambria"/>
          <w:sz w:val="18"/>
        </w:rPr>
        <w:t>take charge of their child without undue delay if they are informed by the preschool of the child's health problems</w:t>
      </w:r>
    </w:p>
    <w:p w14:paraId="4A51C0BF" w14:textId="77777777" w:rsidR="00685AEF" w:rsidRPr="001E5F68" w:rsidRDefault="00685AEF" w:rsidP="001A726B">
      <w:pPr>
        <w:numPr>
          <w:ilvl w:val="0"/>
          <w:numId w:val="21"/>
        </w:numPr>
        <w:spacing w:after="0" w:line="20" w:lineRule="atLeast"/>
        <w:ind w:left="284" w:hanging="284"/>
        <w:rPr>
          <w:rFonts w:ascii="Cambria" w:hAnsi="Cambria"/>
          <w:sz w:val="18"/>
          <w:szCs w:val="18"/>
        </w:rPr>
      </w:pPr>
      <w:r>
        <w:rPr>
          <w:rFonts w:ascii="Cambria" w:hAnsi="Cambria"/>
          <w:sz w:val="18"/>
        </w:rPr>
        <w:t>observe the rules of decency and mutual consideration when interacting with school staff and other legal guardians</w:t>
      </w:r>
    </w:p>
    <w:p w14:paraId="3D5C4E0E" w14:textId="77777777" w:rsidR="00454E5F" w:rsidRDefault="00454E5F" w:rsidP="001A726B">
      <w:pPr>
        <w:pStyle w:val="Zkladntext"/>
        <w:spacing w:after="0" w:line="20" w:lineRule="atLeast"/>
        <w:ind w:right="-142"/>
        <w:jc w:val="left"/>
        <w:rPr>
          <w:rFonts w:ascii="Cambria" w:hAnsi="Cambria"/>
          <w:sz w:val="18"/>
          <w:szCs w:val="18"/>
        </w:rPr>
      </w:pPr>
    </w:p>
    <w:p w14:paraId="192B53CB" w14:textId="77777777" w:rsidR="00A45F9A" w:rsidRPr="002E2337" w:rsidRDefault="00A45F9A" w:rsidP="001A726B">
      <w:pPr>
        <w:pStyle w:val="Zkladntext"/>
        <w:spacing w:after="0" w:line="20" w:lineRule="atLeast"/>
        <w:ind w:right="-142"/>
        <w:jc w:val="left"/>
        <w:rPr>
          <w:rFonts w:ascii="Cambria" w:hAnsi="Cambria"/>
          <w:sz w:val="18"/>
          <w:szCs w:val="18"/>
        </w:rPr>
      </w:pPr>
    </w:p>
    <w:p w14:paraId="2E3A4B05" w14:textId="77777777" w:rsidR="001D488A" w:rsidRPr="003A7AD6" w:rsidRDefault="00634F0C" w:rsidP="001A726B">
      <w:pPr>
        <w:pStyle w:val="Bezmezer"/>
        <w:spacing w:line="20" w:lineRule="atLeast"/>
        <w:rPr>
          <w:rFonts w:ascii="Cambria" w:hAnsi="Cambria"/>
          <w:b/>
          <w:caps/>
          <w:color w:val="0000CC"/>
          <w:sz w:val="20"/>
          <w:szCs w:val="20"/>
        </w:rPr>
      </w:pPr>
      <w:r>
        <w:rPr>
          <w:rFonts w:ascii="Cambria" w:hAnsi="Cambria"/>
          <w:b/>
          <w:caps/>
          <w:color w:val="0000CC"/>
          <w:sz w:val="20"/>
        </w:rPr>
        <w:t>4.8 Adaptation regime</w:t>
      </w:r>
    </w:p>
    <w:p w14:paraId="0D5CC21B" w14:textId="77777777" w:rsidR="00142CE0" w:rsidRPr="00A45F9A" w:rsidRDefault="00142CE0" w:rsidP="001A726B">
      <w:pPr>
        <w:pStyle w:val="Bezmezer"/>
        <w:spacing w:line="20" w:lineRule="atLeast"/>
        <w:rPr>
          <w:rFonts w:ascii="Cambria" w:hAnsi="Cambria"/>
          <w:b/>
          <w:caps/>
          <w:color w:val="0000CC"/>
          <w:sz w:val="8"/>
          <w:szCs w:val="8"/>
        </w:rPr>
      </w:pPr>
    </w:p>
    <w:p w14:paraId="3A8F3DA1" w14:textId="77777777" w:rsidR="001D488A" w:rsidRPr="00CC4727" w:rsidRDefault="00121A11" w:rsidP="001A726B">
      <w:pPr>
        <w:pStyle w:val="Zkladntext"/>
        <w:spacing w:after="0" w:line="20" w:lineRule="atLeast"/>
        <w:jc w:val="left"/>
        <w:rPr>
          <w:rFonts w:ascii="Cambria" w:hAnsi="Cambria"/>
          <w:sz w:val="18"/>
          <w:szCs w:val="18"/>
        </w:rPr>
      </w:pPr>
      <w:r>
        <w:rPr>
          <w:rFonts w:ascii="Cambria" w:hAnsi="Cambria"/>
          <w:b/>
          <w:sz w:val="18"/>
        </w:rPr>
        <w:t>We offer an individually tailored adaptation regime</w:t>
      </w:r>
      <w:r>
        <w:rPr>
          <w:rFonts w:ascii="Cambria" w:hAnsi="Cambria"/>
          <w:sz w:val="18"/>
        </w:rPr>
        <w:t xml:space="preserve"> for newly admitted children; we organise adaptation days.  </w:t>
      </w:r>
    </w:p>
    <w:p w14:paraId="243C2FB1" w14:textId="77777777" w:rsidR="001D488A" w:rsidRPr="00CC4727" w:rsidRDefault="00121A11" w:rsidP="001A726B">
      <w:pPr>
        <w:pStyle w:val="Zkladntext"/>
        <w:spacing w:after="0" w:line="20" w:lineRule="atLeast"/>
        <w:jc w:val="left"/>
        <w:rPr>
          <w:rFonts w:ascii="Cambria" w:hAnsi="Cambria"/>
          <w:sz w:val="18"/>
          <w:szCs w:val="18"/>
        </w:rPr>
      </w:pPr>
      <w:r>
        <w:rPr>
          <w:rFonts w:ascii="Cambria" w:hAnsi="Cambria"/>
          <w:sz w:val="18"/>
        </w:rPr>
        <w:t xml:space="preserve">Parents can agree in advance with the principal and head teachers on an appropriate adaptation procedure. </w:t>
      </w:r>
    </w:p>
    <w:p w14:paraId="33FE69DA" w14:textId="77777777" w:rsidR="008C5ED7" w:rsidRDefault="00121A11" w:rsidP="001A726B">
      <w:pPr>
        <w:pStyle w:val="Zkladntext"/>
        <w:spacing w:after="0" w:line="20" w:lineRule="atLeast"/>
        <w:jc w:val="left"/>
        <w:rPr>
          <w:rFonts w:ascii="Cambria" w:hAnsi="Cambria"/>
          <w:sz w:val="18"/>
          <w:szCs w:val="18"/>
        </w:rPr>
      </w:pPr>
      <w:r>
        <w:rPr>
          <w:rFonts w:ascii="Cambria" w:hAnsi="Cambria"/>
          <w:sz w:val="18"/>
        </w:rPr>
        <w:t>Children who are admitted should come to school regularly, especially during the adaptation period; we recommend that the first week of attendance at the preschool be shortened to a morning stay only, with a gradual extension of the stay.</w:t>
      </w:r>
      <w:bookmarkStart w:id="0" w:name="_Hlk149227768"/>
    </w:p>
    <w:p w14:paraId="422F8DC9" w14:textId="77777777" w:rsidR="00454E5F" w:rsidRDefault="00454E5F" w:rsidP="001A726B">
      <w:pPr>
        <w:pStyle w:val="Zkladntext"/>
        <w:spacing w:after="0" w:line="20" w:lineRule="atLeast"/>
        <w:jc w:val="left"/>
        <w:rPr>
          <w:rFonts w:ascii="Cambria" w:hAnsi="Cambria"/>
          <w:sz w:val="18"/>
          <w:szCs w:val="18"/>
        </w:rPr>
      </w:pPr>
    </w:p>
    <w:p w14:paraId="355F3DB3" w14:textId="77777777" w:rsidR="00A45F9A" w:rsidRPr="00B45350" w:rsidRDefault="00A45F9A" w:rsidP="001A726B">
      <w:pPr>
        <w:pStyle w:val="Zkladntext"/>
        <w:spacing w:after="0" w:line="20" w:lineRule="atLeast"/>
        <w:jc w:val="left"/>
        <w:rPr>
          <w:rFonts w:ascii="Cambria" w:hAnsi="Cambria"/>
          <w:sz w:val="18"/>
          <w:szCs w:val="18"/>
        </w:rPr>
      </w:pPr>
    </w:p>
    <w:p w14:paraId="21CEC22A" w14:textId="77777777" w:rsidR="00B45350" w:rsidRPr="003A7AD6" w:rsidRDefault="00634F0C" w:rsidP="001A726B">
      <w:pPr>
        <w:pStyle w:val="Bezmezer"/>
        <w:spacing w:line="20" w:lineRule="atLeast"/>
        <w:rPr>
          <w:rFonts w:ascii="Cambria" w:hAnsi="Cambria"/>
          <w:b/>
          <w:caps/>
          <w:color w:val="0000CC"/>
          <w:sz w:val="20"/>
          <w:szCs w:val="20"/>
        </w:rPr>
      </w:pPr>
      <w:r>
        <w:rPr>
          <w:rFonts w:ascii="Cambria" w:hAnsi="Cambria"/>
          <w:b/>
          <w:caps/>
          <w:color w:val="0000CC"/>
          <w:sz w:val="20"/>
        </w:rPr>
        <w:t>4.9 Safety</w:t>
      </w:r>
    </w:p>
    <w:bookmarkEnd w:id="0"/>
    <w:p w14:paraId="13FB7956" w14:textId="77777777" w:rsidR="00CC4727" w:rsidRPr="00A45F9A" w:rsidRDefault="00CC4727" w:rsidP="001A726B">
      <w:pPr>
        <w:autoSpaceDE w:val="0"/>
        <w:autoSpaceDN w:val="0"/>
        <w:adjustRightInd w:val="0"/>
        <w:spacing w:after="0" w:line="20" w:lineRule="atLeast"/>
        <w:rPr>
          <w:rFonts w:ascii="Cambria" w:hAnsi="Cambria" w:cs="Calibri"/>
          <w:b/>
          <w:bCs/>
          <w:sz w:val="12"/>
          <w:szCs w:val="12"/>
        </w:rPr>
      </w:pPr>
    </w:p>
    <w:p w14:paraId="316A94EF" w14:textId="77777777" w:rsidR="00623B38" w:rsidRDefault="00CC4727" w:rsidP="00085929">
      <w:pPr>
        <w:autoSpaceDE w:val="0"/>
        <w:autoSpaceDN w:val="0"/>
        <w:adjustRightInd w:val="0"/>
        <w:spacing w:after="0" w:line="20" w:lineRule="atLeast"/>
        <w:rPr>
          <w:rFonts w:ascii="Cambria" w:hAnsi="Cambria" w:cs="Calibri"/>
          <w:sz w:val="18"/>
          <w:szCs w:val="18"/>
        </w:rPr>
      </w:pPr>
      <w:r>
        <w:rPr>
          <w:rFonts w:ascii="Cambria" w:hAnsi="Cambria"/>
          <w:sz w:val="18"/>
        </w:rPr>
        <w:t xml:space="preserve">Children are familiarised with the rules at the start of preschool and throughout the school year as part of educational activities, and they are adequately instructed on safety. This measure concerns the internal rules of the classroom (school) and also any risks that may endanger the children outside the preschool establishment. </w:t>
      </w:r>
    </w:p>
    <w:p w14:paraId="60E0739B" w14:textId="77777777" w:rsidR="00085929" w:rsidRDefault="00085929" w:rsidP="00085929">
      <w:pPr>
        <w:autoSpaceDE w:val="0"/>
        <w:autoSpaceDN w:val="0"/>
        <w:adjustRightInd w:val="0"/>
        <w:spacing w:after="0" w:line="20" w:lineRule="atLeast"/>
        <w:rPr>
          <w:rFonts w:ascii="Cambria" w:hAnsi="Cambria" w:cs="Calibri"/>
          <w:sz w:val="18"/>
          <w:szCs w:val="18"/>
        </w:rPr>
      </w:pPr>
    </w:p>
    <w:p w14:paraId="1DBFF8E6" w14:textId="77777777" w:rsidR="00085929" w:rsidRPr="00EC165E" w:rsidRDefault="00085929" w:rsidP="00085929">
      <w:pPr>
        <w:autoSpaceDE w:val="0"/>
        <w:autoSpaceDN w:val="0"/>
        <w:adjustRightInd w:val="0"/>
        <w:spacing w:after="0" w:line="20" w:lineRule="atLeast"/>
        <w:rPr>
          <w:rFonts w:ascii="Cambria" w:hAnsi="Cambria" w:cs="Calibri"/>
          <w:sz w:val="18"/>
          <w:szCs w:val="18"/>
        </w:rPr>
      </w:pPr>
      <w:r>
        <w:rPr>
          <w:rFonts w:ascii="Cambria" w:hAnsi="Cambria"/>
          <w:sz w:val="18"/>
        </w:rPr>
        <w:t>Ground rules:</w:t>
      </w:r>
    </w:p>
    <w:p w14:paraId="68BC3F22" w14:textId="77777777" w:rsidR="001870B5" w:rsidRPr="00EC165E" w:rsidRDefault="00AA2E4A" w:rsidP="001A726B">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t xml:space="preserve">Children must not wear to school any </w:t>
      </w:r>
      <w:r>
        <w:rPr>
          <w:rFonts w:ascii="Cambria" w:hAnsi="Cambria"/>
          <w:b/>
          <w:sz w:val="18"/>
        </w:rPr>
        <w:t>dangerous and health threatening items</w:t>
      </w:r>
      <w:r>
        <w:rPr>
          <w:rFonts w:ascii="Cambria" w:hAnsi="Cambria"/>
          <w:sz w:val="18"/>
        </w:rPr>
        <w:t>, chains, necklaces, pendants, bracelets, earrings or other jewellery, chewing gum, toys, etc. as there may be injuries, damage or losses</w:t>
      </w:r>
    </w:p>
    <w:p w14:paraId="18CEE24E" w14:textId="77777777" w:rsidR="008C5ED7" w:rsidRPr="00EC165E" w:rsidRDefault="00121A11" w:rsidP="001A726B">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t xml:space="preserve">For safety and hygiene reasons </w:t>
      </w:r>
      <w:r>
        <w:rPr>
          <w:rFonts w:ascii="Cambria" w:hAnsi="Cambria"/>
          <w:b/>
          <w:sz w:val="18"/>
        </w:rPr>
        <w:t>it is forbidden to ride a bicycle on the preschool premises</w:t>
      </w:r>
      <w:r>
        <w:rPr>
          <w:rFonts w:ascii="Cambria" w:hAnsi="Cambria"/>
          <w:sz w:val="18"/>
        </w:rPr>
        <w:t>, to park a car on the premises and in the entrance area. This also applies to other means of transport</w:t>
      </w:r>
    </w:p>
    <w:p w14:paraId="53CC93D7" w14:textId="77777777" w:rsidR="00CA4C59" w:rsidRDefault="00121A11" w:rsidP="001A726B">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t xml:space="preserve">It is also forbidden to bring dogs and other animals onto the school premises, </w:t>
      </w:r>
    </w:p>
    <w:p w14:paraId="6A508036" w14:textId="77777777" w:rsidR="00CA4C59" w:rsidRDefault="00CA4C59" w:rsidP="001A726B">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t xml:space="preserve">It is </w:t>
      </w:r>
      <w:r>
        <w:rPr>
          <w:rFonts w:ascii="Cambria" w:hAnsi="Cambria"/>
          <w:b/>
          <w:sz w:val="18"/>
        </w:rPr>
        <w:t>necessary</w:t>
      </w:r>
      <w:r>
        <w:rPr>
          <w:rFonts w:ascii="Cambria" w:hAnsi="Cambria"/>
          <w:sz w:val="18"/>
        </w:rPr>
        <w:t xml:space="preserve"> </w:t>
      </w:r>
      <w:r>
        <w:rPr>
          <w:rFonts w:ascii="Cambria" w:hAnsi="Cambria"/>
          <w:b/>
          <w:sz w:val="18"/>
        </w:rPr>
        <w:t>to close the entrance gate to the building and secure it by closing it</w:t>
      </w:r>
      <w:r>
        <w:rPr>
          <w:rFonts w:ascii="Cambria" w:hAnsi="Cambria"/>
          <w:sz w:val="18"/>
        </w:rPr>
        <w:t>. Only legal guardians or authorised persons operate the security opening device, not the children! It is prohibited to climb onto the gate or fence.</w:t>
      </w:r>
    </w:p>
    <w:p w14:paraId="2D53810B" w14:textId="77777777" w:rsidR="00121A11" w:rsidRDefault="00CA4C59" w:rsidP="001A726B">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lastRenderedPageBreak/>
        <w:t>Bicycles placed in racks on the preschool premises must be secured</w:t>
      </w:r>
    </w:p>
    <w:p w14:paraId="778A4C46" w14:textId="77777777" w:rsidR="00B45350" w:rsidRDefault="00FF6BFE" w:rsidP="00085929">
      <w:pPr>
        <w:numPr>
          <w:ilvl w:val="0"/>
          <w:numId w:val="22"/>
        </w:numPr>
        <w:autoSpaceDE w:val="0"/>
        <w:autoSpaceDN w:val="0"/>
        <w:adjustRightInd w:val="0"/>
        <w:spacing w:after="0" w:line="20" w:lineRule="atLeast"/>
        <w:ind w:left="284" w:hanging="284"/>
        <w:rPr>
          <w:rFonts w:ascii="Cambria" w:hAnsi="Cambria" w:cs="Calibri"/>
          <w:sz w:val="18"/>
          <w:szCs w:val="18"/>
        </w:rPr>
      </w:pPr>
      <w:r>
        <w:rPr>
          <w:rFonts w:ascii="Cambria" w:hAnsi="Cambria"/>
          <w:sz w:val="18"/>
        </w:rPr>
        <w:t>The legal guardian of a child must not send the child to preschool alone!</w:t>
      </w:r>
    </w:p>
    <w:p w14:paraId="0F9D0C00" w14:textId="77777777" w:rsidR="00085929" w:rsidRDefault="00085929" w:rsidP="00085929">
      <w:pPr>
        <w:autoSpaceDE w:val="0"/>
        <w:autoSpaceDN w:val="0"/>
        <w:adjustRightInd w:val="0"/>
        <w:spacing w:after="0" w:line="20" w:lineRule="atLeast"/>
        <w:rPr>
          <w:rFonts w:ascii="Cambria" w:hAnsi="Cambria" w:cs="Calibri"/>
          <w:sz w:val="18"/>
          <w:szCs w:val="18"/>
        </w:rPr>
      </w:pPr>
      <w:r>
        <w:rPr>
          <w:rFonts w:ascii="Cambria" w:hAnsi="Cambria"/>
          <w:sz w:val="18"/>
        </w:rPr>
        <w:t>The details are described in document OS 08 Guidelines for the Health and Safety of Preschool Children.</w:t>
      </w:r>
    </w:p>
    <w:p w14:paraId="16E20523" w14:textId="77777777" w:rsidR="00085929" w:rsidRPr="00085929" w:rsidRDefault="00085929" w:rsidP="00085929">
      <w:pPr>
        <w:autoSpaceDE w:val="0"/>
        <w:autoSpaceDN w:val="0"/>
        <w:adjustRightInd w:val="0"/>
        <w:spacing w:after="0" w:line="20" w:lineRule="atLeast"/>
        <w:rPr>
          <w:rFonts w:ascii="Cambria" w:hAnsi="Cambria" w:cs="Calibri"/>
          <w:sz w:val="18"/>
          <w:szCs w:val="18"/>
        </w:rPr>
      </w:pPr>
    </w:p>
    <w:p w14:paraId="77EBDED6" w14:textId="77777777" w:rsidR="006A0B2F" w:rsidRDefault="003A7AD6" w:rsidP="001A726B">
      <w:pPr>
        <w:spacing w:after="0" w:line="20" w:lineRule="atLeast"/>
        <w:rPr>
          <w:rFonts w:ascii="Cambria" w:hAnsi="Cambria"/>
          <w:b/>
          <w:color w:val="0000CC"/>
          <w:sz w:val="20"/>
          <w:szCs w:val="20"/>
        </w:rPr>
      </w:pPr>
      <w:r>
        <w:rPr>
          <w:rFonts w:ascii="Cambria" w:hAnsi="Cambria"/>
          <w:b/>
          <w:color w:val="0000CC"/>
          <w:sz w:val="20"/>
        </w:rPr>
        <w:t>4.9.1. Protecting safety at school (teacher, child)</w:t>
      </w:r>
    </w:p>
    <w:p w14:paraId="2ED0B0C1" w14:textId="77777777" w:rsidR="005B30CF" w:rsidRDefault="005B30CF" w:rsidP="001A726B">
      <w:pPr>
        <w:spacing w:after="0" w:line="20" w:lineRule="atLeast"/>
        <w:rPr>
          <w:rFonts w:ascii="Cambria" w:hAnsi="Cambria"/>
          <w:b/>
          <w:caps/>
          <w:color w:val="0000CC"/>
          <w:sz w:val="20"/>
          <w:szCs w:val="20"/>
        </w:rPr>
      </w:pPr>
    </w:p>
    <w:p w14:paraId="17199D14" w14:textId="77777777" w:rsidR="00B45350" w:rsidRPr="00507EAA" w:rsidRDefault="00B45350" w:rsidP="00085929">
      <w:pPr>
        <w:numPr>
          <w:ilvl w:val="0"/>
          <w:numId w:val="29"/>
        </w:numPr>
        <w:spacing w:after="0" w:line="20" w:lineRule="atLeast"/>
        <w:ind w:left="284" w:hanging="284"/>
        <w:rPr>
          <w:rFonts w:ascii="Cambria" w:hAnsi="Cambria"/>
          <w:sz w:val="18"/>
          <w:szCs w:val="18"/>
        </w:rPr>
      </w:pPr>
      <w:r>
        <w:rPr>
          <w:rFonts w:ascii="Cambria" w:hAnsi="Cambria"/>
          <w:sz w:val="18"/>
        </w:rPr>
        <w:t>Teaching staff are required to maintain confidentiality and protect from misuse any personal data, information on the health status of children and the results of counselling assistance provided by the school counselling centre and the school counselling site with which they have come into contact;</w:t>
      </w:r>
    </w:p>
    <w:p w14:paraId="4CABCE40" w14:textId="77777777" w:rsidR="00B45350" w:rsidRPr="00507EAA" w:rsidRDefault="00B45350" w:rsidP="00085929">
      <w:pPr>
        <w:numPr>
          <w:ilvl w:val="0"/>
          <w:numId w:val="29"/>
        </w:numPr>
        <w:spacing w:after="0" w:line="20" w:lineRule="atLeast"/>
        <w:ind w:left="284" w:hanging="284"/>
        <w:rPr>
          <w:rFonts w:ascii="Cambria" w:hAnsi="Cambria"/>
          <w:sz w:val="18"/>
          <w:szCs w:val="18"/>
        </w:rPr>
      </w:pPr>
      <w:r>
        <w:rPr>
          <w:rFonts w:ascii="Cambria" w:hAnsi="Cambria"/>
          <w:sz w:val="18"/>
        </w:rPr>
        <w:t>The right of children's legal guardians to object to the processing of personal data is governed by the Principal's Data Protection Guideline;</w:t>
      </w:r>
    </w:p>
    <w:p w14:paraId="761439C0" w14:textId="77777777" w:rsidR="007B0F0F" w:rsidRDefault="007B0F0F" w:rsidP="00085929">
      <w:pPr>
        <w:numPr>
          <w:ilvl w:val="0"/>
          <w:numId w:val="29"/>
        </w:numPr>
        <w:spacing w:after="0" w:line="20" w:lineRule="atLeast"/>
        <w:ind w:left="284" w:hanging="284"/>
        <w:rPr>
          <w:rFonts w:ascii="Cambria" w:hAnsi="Cambria"/>
          <w:sz w:val="18"/>
          <w:szCs w:val="18"/>
        </w:rPr>
      </w:pPr>
      <w:r>
        <w:rPr>
          <w:rFonts w:ascii="Cambria" w:hAnsi="Cambria"/>
          <w:sz w:val="18"/>
        </w:rPr>
        <w:t>The processing of children's personal data for the purpose of promoting the school (website, promotional materials, photographs) is possible with the consent of the children's legal guardians;</w:t>
      </w:r>
    </w:p>
    <w:p w14:paraId="00F8660D" w14:textId="77777777" w:rsidR="00E90164" w:rsidRDefault="00E90164" w:rsidP="00085929">
      <w:pPr>
        <w:numPr>
          <w:ilvl w:val="0"/>
          <w:numId w:val="29"/>
        </w:numPr>
        <w:spacing w:after="0" w:line="20" w:lineRule="atLeast"/>
        <w:ind w:left="284" w:hanging="284"/>
        <w:rPr>
          <w:rFonts w:ascii="Cambria" w:hAnsi="Cambria"/>
          <w:sz w:val="18"/>
          <w:szCs w:val="18"/>
        </w:rPr>
      </w:pPr>
      <w:r>
        <w:rPr>
          <w:rFonts w:ascii="Cambria" w:hAnsi="Cambria"/>
          <w:sz w:val="18"/>
        </w:rPr>
        <w:t>The school processes the personal data of children and their legal guardians and other persons with whom it comes into contact as part of its operations;</w:t>
      </w:r>
    </w:p>
    <w:p w14:paraId="546FB865" w14:textId="77777777" w:rsidR="00454E5F" w:rsidRDefault="00454E5F" w:rsidP="000F5477">
      <w:pPr>
        <w:spacing w:after="0" w:line="20" w:lineRule="atLeast"/>
        <w:rPr>
          <w:rFonts w:ascii="Cambria" w:hAnsi="Cambria"/>
          <w:sz w:val="18"/>
          <w:szCs w:val="18"/>
        </w:rPr>
      </w:pPr>
    </w:p>
    <w:p w14:paraId="5D01D2F5" w14:textId="77777777" w:rsidR="000F5477" w:rsidRDefault="000F5477" w:rsidP="000F5477">
      <w:pPr>
        <w:spacing w:after="0" w:line="20" w:lineRule="atLeast"/>
        <w:rPr>
          <w:rFonts w:ascii="Cambria" w:hAnsi="Cambria"/>
          <w:sz w:val="18"/>
          <w:szCs w:val="18"/>
        </w:rPr>
      </w:pPr>
    </w:p>
    <w:p w14:paraId="2A06E542" w14:textId="77777777" w:rsidR="00A45F9A" w:rsidRDefault="00A45F9A" w:rsidP="000F5477">
      <w:pPr>
        <w:spacing w:after="0" w:line="20" w:lineRule="atLeast"/>
        <w:rPr>
          <w:rFonts w:ascii="Cambria" w:hAnsi="Cambria"/>
          <w:sz w:val="18"/>
          <w:szCs w:val="18"/>
        </w:rPr>
      </w:pPr>
    </w:p>
    <w:p w14:paraId="6595F02A" w14:textId="77777777" w:rsidR="00641D73" w:rsidRDefault="00634F0C" w:rsidP="001A726B">
      <w:pPr>
        <w:pStyle w:val="Bezmezer"/>
        <w:spacing w:line="20" w:lineRule="atLeast"/>
        <w:rPr>
          <w:rFonts w:ascii="Cambria" w:hAnsi="Cambria"/>
          <w:b/>
          <w:caps/>
          <w:color w:val="0000CC"/>
          <w:sz w:val="20"/>
          <w:szCs w:val="20"/>
        </w:rPr>
      </w:pPr>
      <w:bookmarkStart w:id="1" w:name="_Hlk149238137"/>
      <w:r>
        <w:rPr>
          <w:rFonts w:ascii="Cambria" w:hAnsi="Cambria"/>
          <w:b/>
          <w:caps/>
          <w:color w:val="0000CC"/>
          <w:sz w:val="20"/>
        </w:rPr>
        <w:t xml:space="preserve">4.10 </w:t>
      </w:r>
      <w:bookmarkStart w:id="2" w:name="_Hlk149227903"/>
      <w:r>
        <w:rPr>
          <w:rFonts w:ascii="Cambria" w:hAnsi="Cambria"/>
          <w:b/>
          <w:caps/>
          <w:color w:val="0000CC"/>
          <w:sz w:val="20"/>
        </w:rPr>
        <w:t>Catering</w:t>
      </w:r>
      <w:bookmarkEnd w:id="2"/>
    </w:p>
    <w:bookmarkEnd w:id="1"/>
    <w:p w14:paraId="442B5745"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4DBFCE01" w14:textId="77777777" w:rsidR="006E0F2E" w:rsidRPr="009C11BB" w:rsidRDefault="00121A11" w:rsidP="001A726B">
      <w:pPr>
        <w:pStyle w:val="Zkladntext"/>
        <w:spacing w:after="0" w:line="20" w:lineRule="atLeast"/>
        <w:ind w:right="-284"/>
        <w:jc w:val="left"/>
        <w:rPr>
          <w:rFonts w:ascii="Cambria" w:hAnsi="Cambria"/>
          <w:b/>
          <w:sz w:val="18"/>
          <w:szCs w:val="18"/>
        </w:rPr>
      </w:pPr>
      <w:r>
        <w:rPr>
          <w:rFonts w:ascii="Cambria" w:hAnsi="Cambria"/>
          <w:sz w:val="18"/>
        </w:rPr>
        <w:t xml:space="preserve">Questions regarding </w:t>
      </w:r>
      <w:r>
        <w:rPr>
          <w:rFonts w:ascii="Cambria" w:hAnsi="Cambria"/>
          <w:b/>
          <w:sz w:val="18"/>
        </w:rPr>
        <w:t xml:space="preserve">meals are to be discussed by the parent with the head of the school cafeteria.  </w:t>
      </w:r>
    </w:p>
    <w:p w14:paraId="524ED155" w14:textId="77777777" w:rsidR="007E32AA" w:rsidRDefault="00121A11" w:rsidP="001A726B">
      <w:pPr>
        <w:pStyle w:val="Zkladntext"/>
        <w:spacing w:after="0" w:line="20" w:lineRule="atLeast"/>
        <w:ind w:right="-284"/>
        <w:jc w:val="left"/>
        <w:rPr>
          <w:rFonts w:ascii="Cambria" w:hAnsi="Cambria"/>
          <w:sz w:val="18"/>
          <w:szCs w:val="18"/>
        </w:rPr>
      </w:pPr>
      <w:r>
        <w:rPr>
          <w:rFonts w:ascii="Cambria" w:hAnsi="Cambria"/>
          <w:b/>
          <w:sz w:val="18"/>
        </w:rPr>
        <w:t>A parent is unconditionally required to meet the payment date for boarding fees and pre-school education fees, even in the event of the child's momentary absence from school.</w:t>
      </w:r>
      <w:r>
        <w:rPr>
          <w:rFonts w:ascii="Cambria" w:hAnsi="Cambria"/>
          <w:sz w:val="18"/>
        </w:rPr>
        <w:t xml:space="preserve"> </w:t>
      </w:r>
    </w:p>
    <w:p w14:paraId="34C182F8" w14:textId="77777777" w:rsidR="00FD43F6" w:rsidRDefault="00853861" w:rsidP="001A726B">
      <w:pPr>
        <w:pStyle w:val="Zkladntext"/>
        <w:spacing w:after="0" w:line="20" w:lineRule="atLeast"/>
        <w:ind w:right="-284"/>
        <w:jc w:val="left"/>
        <w:rPr>
          <w:rFonts w:ascii="Cambria" w:hAnsi="Cambria"/>
          <w:sz w:val="18"/>
          <w:szCs w:val="18"/>
        </w:rPr>
      </w:pPr>
      <w:r>
        <w:rPr>
          <w:rFonts w:ascii="Cambria" w:hAnsi="Cambria"/>
          <w:sz w:val="18"/>
        </w:rPr>
        <w:t>The conditions applicable to school boarding are set out in the Internal Rules of the School Cafeteria. The payment amounts are decided by the principal together with the head of school catering according to the decree in force, setting the financial meal fee limit. A child present in the school at mealtimes always benefits from boarding. Each child is entitled to a maximum of one main meal and snacks. Meals are served only at the specified serving times. The parent may cancel all or part of the day's meals using the web-based check-out form as instructed by the head of catering. The school allows for a varied and sufficient drinking regime with a choice of options. It is prohibited to bring any food and fluids to school; serving of food brought in does not qualify as school meals. Exceptions (only for medical reasons specified in a medical report requiring dietary boarding) can be agreed upon, subject to certain rules, only with the school principal. Other reasons are not accepted. Parents are informed about the amount of fees upon the child’s admission and on the bulletin boards in the main entrance of the building and on the school's website. The fee for the preschool education of a child must be paid by wire transfer by the 25th day of the month in advance, in respect of the following month, 11 times a year. Each parent will receive all instructions on payments and how to use the web-based system. Meals are also paid by wire transfer to the same account as the preschool fees. A full settlement will take place after the end of the current school year. During the meal times, we ask the legal guardians and persons picking up the children not to enter the classrooms, both for hygienic and social reasons, and to ensure that the children and the educational or other staff of the preschool have the chance to board in peace during the meal times.</w:t>
      </w:r>
    </w:p>
    <w:p w14:paraId="7ECA3CCE" w14:textId="77777777" w:rsidR="007467E2" w:rsidRPr="00CC4727" w:rsidRDefault="007467E2" w:rsidP="001A726B">
      <w:pPr>
        <w:pStyle w:val="Zkladntext"/>
        <w:spacing w:after="0" w:line="20" w:lineRule="atLeast"/>
        <w:ind w:right="-284"/>
        <w:jc w:val="left"/>
        <w:rPr>
          <w:rFonts w:ascii="Cambria" w:hAnsi="Cambria"/>
          <w:sz w:val="18"/>
          <w:szCs w:val="18"/>
        </w:rPr>
      </w:pPr>
    </w:p>
    <w:p w14:paraId="2F8BAD70" w14:textId="77777777" w:rsidR="00FD43F6" w:rsidRDefault="007467E2" w:rsidP="001A726B">
      <w:pPr>
        <w:pStyle w:val="Bezmezer"/>
        <w:spacing w:line="20" w:lineRule="atLeast"/>
        <w:rPr>
          <w:rFonts w:ascii="Cambria" w:hAnsi="Cambria"/>
          <w:b/>
          <w:caps/>
          <w:color w:val="0000CC"/>
          <w:sz w:val="20"/>
          <w:szCs w:val="20"/>
        </w:rPr>
      </w:pPr>
      <w:r>
        <w:rPr>
          <w:rFonts w:ascii="Cambria" w:hAnsi="Cambria"/>
          <w:b/>
          <w:caps/>
          <w:color w:val="0000CC"/>
          <w:sz w:val="20"/>
        </w:rPr>
        <w:t>4.11 Preschool fee</w:t>
      </w:r>
    </w:p>
    <w:p w14:paraId="1C896C3E"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5F0A5619" w14:textId="77777777" w:rsidR="00FD43F6" w:rsidRDefault="00FD43F6" w:rsidP="001A726B">
      <w:pPr>
        <w:pStyle w:val="Zkladntext"/>
        <w:spacing w:after="0" w:line="20" w:lineRule="atLeast"/>
        <w:jc w:val="left"/>
        <w:rPr>
          <w:rFonts w:ascii="Cambria" w:hAnsi="Cambria"/>
          <w:sz w:val="18"/>
          <w:szCs w:val="18"/>
        </w:rPr>
      </w:pPr>
      <w:r>
        <w:rPr>
          <w:rFonts w:ascii="Cambria" w:hAnsi="Cambria"/>
          <w:sz w:val="18"/>
        </w:rPr>
        <w:t>The founder of the preschool determines the monthly amount of the payment for preschool education for the period of the school year no later than 30 June of the previous school year. If the founder does not provide for a change in the amount of the monthly fee by the above deadline, the monthly fee for the following school year remains the same as in the previous school year. Legal guardians are informed of the amount of the fee by the principal. Free education is provided from the beginning of the school year following the day the child reaches the age of five. For details on the preschool fee see the principal's guideline on fees.</w:t>
      </w:r>
    </w:p>
    <w:p w14:paraId="2A95D32D" w14:textId="77777777" w:rsidR="00AF22A3" w:rsidRPr="00CC4727" w:rsidRDefault="00AF22A3" w:rsidP="001A726B">
      <w:pPr>
        <w:pStyle w:val="Zkladntext"/>
        <w:spacing w:after="0" w:line="20" w:lineRule="atLeast"/>
        <w:jc w:val="left"/>
        <w:rPr>
          <w:rFonts w:ascii="Cambria" w:hAnsi="Cambria"/>
          <w:sz w:val="18"/>
          <w:szCs w:val="18"/>
        </w:rPr>
      </w:pPr>
    </w:p>
    <w:p w14:paraId="50D333DF" w14:textId="77777777" w:rsidR="00384724" w:rsidRPr="00CC4727" w:rsidRDefault="006E0F2E" w:rsidP="001A726B">
      <w:pPr>
        <w:pStyle w:val="Zkladntext"/>
        <w:spacing w:after="0" w:line="20" w:lineRule="atLeast"/>
        <w:jc w:val="left"/>
        <w:rPr>
          <w:rFonts w:ascii="Cambria" w:hAnsi="Cambria"/>
          <w:b/>
          <w:caps/>
          <w:color w:val="0000CC"/>
        </w:rPr>
      </w:pPr>
      <w:r>
        <w:rPr>
          <w:rFonts w:ascii="Cambria" w:hAnsi="Cambria"/>
          <w:b/>
          <w:caps/>
          <w:color w:val="0000CC"/>
        </w:rPr>
        <w:t>4.12 Treatment of school property</w:t>
      </w:r>
    </w:p>
    <w:p w14:paraId="5179D9A3"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4A9F2412" w14:textId="77777777" w:rsidR="00384724" w:rsidRPr="0085669E" w:rsidRDefault="003A7AD6" w:rsidP="001A726B">
      <w:pPr>
        <w:spacing w:after="0" w:line="20" w:lineRule="atLeast"/>
        <w:rPr>
          <w:rFonts w:ascii="Cambria" w:hAnsi="Cambria"/>
          <w:b/>
          <w:caps/>
          <w:color w:val="0000CC"/>
          <w:sz w:val="20"/>
          <w:szCs w:val="20"/>
        </w:rPr>
      </w:pPr>
      <w:r>
        <w:rPr>
          <w:rFonts w:ascii="Cambria" w:hAnsi="Cambria"/>
          <w:b/>
          <w:color w:val="0000CC"/>
          <w:sz w:val="20"/>
        </w:rPr>
        <w:t xml:space="preserve">4.12.1. Children's behaviour when handling school property </w:t>
      </w:r>
    </w:p>
    <w:p w14:paraId="5637A8EB" w14:textId="77777777" w:rsidR="00384724" w:rsidRPr="00CC4727" w:rsidRDefault="00384724" w:rsidP="001A726B">
      <w:pPr>
        <w:pStyle w:val="Zkladntext"/>
        <w:spacing w:after="0" w:line="20" w:lineRule="atLeast"/>
        <w:jc w:val="left"/>
        <w:rPr>
          <w:rFonts w:ascii="Cambria" w:hAnsi="Cambria"/>
          <w:sz w:val="10"/>
          <w:szCs w:val="10"/>
        </w:rPr>
      </w:pPr>
    </w:p>
    <w:p w14:paraId="30582C2B" w14:textId="77777777" w:rsidR="006E0F2E" w:rsidRPr="0085669E" w:rsidRDefault="00384724" w:rsidP="001A726B">
      <w:pPr>
        <w:pStyle w:val="Zkladntext"/>
        <w:spacing w:after="0" w:line="20" w:lineRule="atLeast"/>
        <w:jc w:val="left"/>
        <w:rPr>
          <w:rFonts w:ascii="Cambria" w:hAnsi="Cambria"/>
          <w:sz w:val="18"/>
          <w:szCs w:val="18"/>
        </w:rPr>
      </w:pPr>
      <w:r>
        <w:rPr>
          <w:rFonts w:ascii="Cambria" w:hAnsi="Cambria"/>
          <w:sz w:val="18"/>
        </w:rPr>
        <w:t>Throughout the child's education, while the child is at school, the teaching staff make sure that children treat any teaching aids, toys and other educational equipment with caution and that they do not damage the preschool’s property.</w:t>
      </w:r>
    </w:p>
    <w:p w14:paraId="41A33D92" w14:textId="77777777" w:rsidR="00384724" w:rsidRDefault="00384724" w:rsidP="001A726B">
      <w:pPr>
        <w:pStyle w:val="Zkladntext"/>
        <w:spacing w:after="0" w:line="20" w:lineRule="atLeast"/>
        <w:jc w:val="left"/>
        <w:rPr>
          <w:rFonts w:ascii="Cambria" w:hAnsi="Cambria"/>
          <w:sz w:val="18"/>
          <w:szCs w:val="18"/>
        </w:rPr>
      </w:pPr>
      <w:r>
        <w:rPr>
          <w:rFonts w:ascii="Cambria" w:hAnsi="Cambria"/>
          <w:sz w:val="18"/>
        </w:rPr>
        <w:t>During the time the child comes to school, they are encouraged to treat the school's property with caution so as to avoid harm to children or devaluation of school property. In the event of damage to school property, the matter will be discussed with the child's legal guardians and the course of action as regards compensation will be agreed.</w:t>
      </w:r>
    </w:p>
    <w:p w14:paraId="2E7DDC9D" w14:textId="77777777" w:rsidR="006B0E1D" w:rsidRDefault="006B0E1D" w:rsidP="001A726B">
      <w:pPr>
        <w:pStyle w:val="Zkladntext"/>
        <w:spacing w:after="0" w:line="20" w:lineRule="atLeast"/>
        <w:jc w:val="left"/>
        <w:rPr>
          <w:rFonts w:ascii="Cambria" w:hAnsi="Cambria"/>
          <w:sz w:val="18"/>
          <w:szCs w:val="18"/>
        </w:rPr>
      </w:pPr>
    </w:p>
    <w:p w14:paraId="2D852CF5" w14:textId="77777777" w:rsidR="006E0F2E" w:rsidRDefault="003A7AD6" w:rsidP="001A726B">
      <w:pPr>
        <w:pStyle w:val="Zkladntext"/>
        <w:spacing w:after="0" w:line="20" w:lineRule="atLeast"/>
        <w:jc w:val="left"/>
        <w:rPr>
          <w:rFonts w:ascii="Cambria" w:hAnsi="Cambria"/>
          <w:b/>
          <w:caps/>
          <w:color w:val="0000CC"/>
          <w:sz w:val="20"/>
          <w:szCs w:val="20"/>
        </w:rPr>
      </w:pPr>
      <w:bookmarkStart w:id="3" w:name="_Hlk149235252"/>
      <w:r>
        <w:rPr>
          <w:rFonts w:ascii="Cambria" w:hAnsi="Cambria"/>
          <w:b/>
          <w:color w:val="0000CC"/>
          <w:sz w:val="20"/>
        </w:rPr>
        <w:t>4.12.2. Legal guardians’</w:t>
      </w:r>
      <w:r>
        <w:t xml:space="preserve"> </w:t>
      </w:r>
      <w:bookmarkEnd w:id="3"/>
      <w:r>
        <w:rPr>
          <w:rFonts w:ascii="Cambria" w:hAnsi="Cambria"/>
          <w:b/>
          <w:color w:val="0000CC"/>
          <w:sz w:val="20"/>
        </w:rPr>
        <w:t xml:space="preserve">duties in handling school property when present in the school </w:t>
      </w:r>
    </w:p>
    <w:p w14:paraId="691A7623"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37331354" w14:textId="77777777" w:rsidR="00384724" w:rsidRPr="0085669E" w:rsidRDefault="00384724" w:rsidP="001A726B">
      <w:pPr>
        <w:pStyle w:val="Zkladntext"/>
        <w:spacing w:after="0" w:line="20" w:lineRule="atLeast"/>
        <w:jc w:val="left"/>
        <w:rPr>
          <w:rFonts w:ascii="Cambria" w:hAnsi="Cambria"/>
          <w:sz w:val="18"/>
          <w:szCs w:val="18"/>
        </w:rPr>
      </w:pPr>
      <w:r>
        <w:rPr>
          <w:rFonts w:ascii="Cambria" w:hAnsi="Cambria"/>
          <w:sz w:val="18"/>
        </w:rPr>
        <w:t>Legal guardians only stay in the school for the time necessary and for the duration of any meeting with the school staff regarding the child's education, or for the duration of any meeting with the head of the school cafeteria regarding the child's meals. They do not stay in the locker rooms after picking up children from class without a reason, and they do not let their children move across the building unsupervised.</w:t>
      </w:r>
    </w:p>
    <w:p w14:paraId="3D794599"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706FCE61" w14:textId="77777777" w:rsidR="009D2269" w:rsidRPr="0085669E" w:rsidRDefault="00384724" w:rsidP="001A726B">
      <w:pPr>
        <w:pStyle w:val="Zkladntext"/>
        <w:spacing w:after="0" w:line="20" w:lineRule="atLeast"/>
        <w:jc w:val="left"/>
        <w:rPr>
          <w:rFonts w:ascii="Cambria" w:hAnsi="Cambria"/>
          <w:sz w:val="18"/>
          <w:szCs w:val="18"/>
        </w:rPr>
      </w:pPr>
      <w:r>
        <w:rPr>
          <w:rFonts w:ascii="Cambria" w:hAnsi="Cambria"/>
          <w:sz w:val="18"/>
        </w:rPr>
        <w:lastRenderedPageBreak/>
        <w:t xml:space="preserve">During their stay in the school premises, legal guardians are required to behave in such a way as not to damage school property and in the event that they discover damage to such property, they must immediately report it to the school's teaching staff. Legal guardians and authorised persons shall heed and respect the instructions of the school staff. </w:t>
      </w:r>
    </w:p>
    <w:p w14:paraId="0C4D4A3D" w14:textId="77777777" w:rsidR="00121A11" w:rsidRDefault="00121A11" w:rsidP="001A726B">
      <w:pPr>
        <w:pStyle w:val="Zkladntext"/>
        <w:spacing w:after="0" w:line="20" w:lineRule="atLeast"/>
        <w:jc w:val="left"/>
        <w:rPr>
          <w:rFonts w:ascii="Cambria" w:hAnsi="Cambria"/>
          <w:sz w:val="18"/>
          <w:szCs w:val="18"/>
          <w:u w:val="single"/>
        </w:rPr>
      </w:pPr>
      <w:r>
        <w:rPr>
          <w:rFonts w:ascii="Cambria" w:hAnsi="Cambria"/>
          <w:sz w:val="18"/>
          <w:u w:val="single"/>
        </w:rPr>
        <w:t>Parents are required to work with us to encourage their children to be careful with school property and to behave and act in a respectful manner.</w:t>
      </w:r>
    </w:p>
    <w:p w14:paraId="0C25C853" w14:textId="77777777" w:rsidR="000F5477" w:rsidRDefault="000F5477" w:rsidP="001A726B">
      <w:pPr>
        <w:pStyle w:val="Zkladntext"/>
        <w:spacing w:after="0" w:line="20" w:lineRule="atLeast"/>
        <w:jc w:val="left"/>
        <w:rPr>
          <w:rFonts w:ascii="Cambria" w:hAnsi="Cambria"/>
          <w:sz w:val="18"/>
          <w:szCs w:val="18"/>
          <w:u w:val="single"/>
        </w:rPr>
      </w:pPr>
    </w:p>
    <w:p w14:paraId="2082DA8B"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5706B76C" w14:textId="77777777" w:rsidR="00384724" w:rsidRPr="000F5477" w:rsidRDefault="003A7AD6" w:rsidP="001A726B">
      <w:pPr>
        <w:pStyle w:val="Zkladntext"/>
        <w:spacing w:after="0" w:line="20" w:lineRule="atLeast"/>
        <w:jc w:val="left"/>
        <w:rPr>
          <w:rFonts w:ascii="Cambria" w:hAnsi="Cambria"/>
          <w:b/>
          <w:bCs/>
          <w:sz w:val="18"/>
          <w:szCs w:val="18"/>
        </w:rPr>
      </w:pPr>
      <w:r>
        <w:rPr>
          <w:rFonts w:ascii="Cambria" w:hAnsi="Cambria"/>
          <w:b/>
          <w:color w:val="0000CC"/>
          <w:sz w:val="20"/>
        </w:rPr>
        <w:t>4.12.3. Other safety precautions</w:t>
      </w:r>
    </w:p>
    <w:p w14:paraId="37B79B87" w14:textId="77777777" w:rsidR="00384724" w:rsidRPr="000F5477" w:rsidRDefault="00384724" w:rsidP="001A726B">
      <w:pPr>
        <w:pStyle w:val="Zkladntext"/>
        <w:spacing w:after="0" w:line="20" w:lineRule="atLeast"/>
        <w:jc w:val="left"/>
        <w:rPr>
          <w:rFonts w:ascii="Cambria" w:hAnsi="Cambria"/>
          <w:sz w:val="18"/>
          <w:szCs w:val="18"/>
        </w:rPr>
      </w:pPr>
      <w:r>
        <w:rPr>
          <w:rFonts w:ascii="Cambria" w:hAnsi="Cambria"/>
          <w:sz w:val="18"/>
        </w:rPr>
        <w:t>In all areas of the school there is a strict ban on smoking, drinking alcohol, smoking electronic cigarettes, using drugs, using unauthorised electrical appliances, and putting personal belongings in places not intended for this purpose.</w:t>
      </w:r>
    </w:p>
    <w:p w14:paraId="19D65619" w14:textId="77777777" w:rsidR="00490C06" w:rsidRPr="000F5477" w:rsidRDefault="00490C06" w:rsidP="001A726B">
      <w:pPr>
        <w:pStyle w:val="Zkladntext"/>
        <w:spacing w:after="0" w:line="20" w:lineRule="atLeast"/>
        <w:jc w:val="left"/>
        <w:rPr>
          <w:rFonts w:ascii="Cambria" w:hAnsi="Cambria"/>
          <w:sz w:val="18"/>
          <w:szCs w:val="18"/>
        </w:rPr>
      </w:pPr>
    </w:p>
    <w:p w14:paraId="4EB1BE92" w14:textId="77777777" w:rsidR="00490C06" w:rsidRPr="000F5477" w:rsidRDefault="00490C06" w:rsidP="00490C06">
      <w:pPr>
        <w:pStyle w:val="Bezmezer"/>
        <w:spacing w:line="20" w:lineRule="atLeast"/>
        <w:rPr>
          <w:rFonts w:ascii="Cambria" w:hAnsi="Cambria"/>
          <w:b/>
          <w:caps/>
          <w:color w:val="0000CC"/>
        </w:rPr>
      </w:pPr>
      <w:r>
        <w:rPr>
          <w:rFonts w:ascii="Cambria" w:hAnsi="Cambria"/>
          <w:b/>
          <w:caps/>
          <w:color w:val="0000CC"/>
        </w:rPr>
        <w:t>4.13. Educational activity, education, mission</w:t>
      </w:r>
    </w:p>
    <w:p w14:paraId="13E8B771" w14:textId="77777777" w:rsidR="00490C06" w:rsidRPr="000F5477" w:rsidRDefault="00490C06" w:rsidP="00490C06">
      <w:pPr>
        <w:pStyle w:val="Bezmezer"/>
        <w:spacing w:line="20" w:lineRule="atLeast"/>
        <w:rPr>
          <w:rFonts w:ascii="Cambria" w:hAnsi="Cambria"/>
          <w:b/>
          <w:caps/>
          <w:color w:val="0000CC"/>
          <w:sz w:val="14"/>
          <w:szCs w:val="14"/>
        </w:rPr>
      </w:pPr>
    </w:p>
    <w:p w14:paraId="61D219B4" w14:textId="77777777" w:rsidR="00490C06" w:rsidRPr="000F5477" w:rsidRDefault="00490C06" w:rsidP="00490C06">
      <w:pPr>
        <w:pStyle w:val="Bezmezer"/>
        <w:spacing w:line="20" w:lineRule="atLeast"/>
        <w:rPr>
          <w:rFonts w:ascii="Cambria" w:hAnsi="Cambria"/>
          <w:sz w:val="18"/>
          <w:szCs w:val="18"/>
        </w:rPr>
      </w:pPr>
      <w:r>
        <w:rPr>
          <w:rFonts w:ascii="Cambria" w:hAnsi="Cambria"/>
          <w:sz w:val="18"/>
        </w:rPr>
        <w:t>The mission of the preschool is to develop independent and healthy children through natural education, to lay the foundations for a lifelong education for all children based on their abilities, interests and needs. Provide appropriate assistance to children with special educational needs.</w:t>
      </w:r>
    </w:p>
    <w:p w14:paraId="5430FC4F" w14:textId="77777777" w:rsidR="00490C06" w:rsidRPr="000F5477" w:rsidRDefault="00490C06" w:rsidP="00490C06">
      <w:pPr>
        <w:pStyle w:val="Zkladntext"/>
        <w:spacing w:after="0" w:line="20" w:lineRule="atLeast"/>
        <w:ind w:right="-426"/>
        <w:jc w:val="left"/>
        <w:rPr>
          <w:rFonts w:ascii="Cambria" w:hAnsi="Cambria"/>
          <w:sz w:val="10"/>
          <w:szCs w:val="10"/>
        </w:rPr>
      </w:pPr>
    </w:p>
    <w:p w14:paraId="764C4E71"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 xml:space="preserve">The preschool works according to the school educational programme for preschool education: " Together with friends we discover life </w:t>
      </w:r>
    </w:p>
    <w:p w14:paraId="686A4CE5"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and explore the world.”</w:t>
      </w:r>
    </w:p>
    <w:p w14:paraId="5114D32B"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 xml:space="preserve">The school has been awarded the World School title; the garden surrounding the </w:t>
      </w:r>
      <w:proofErr w:type="spellStart"/>
      <w:r>
        <w:rPr>
          <w:rFonts w:ascii="Cambria" w:hAnsi="Cambria"/>
          <w:sz w:val="18"/>
        </w:rPr>
        <w:t>Hrubínova</w:t>
      </w:r>
      <w:proofErr w:type="spellEnd"/>
      <w:r>
        <w:rPr>
          <w:rFonts w:ascii="Cambria" w:hAnsi="Cambria"/>
          <w:sz w:val="18"/>
        </w:rPr>
        <w:t xml:space="preserve"> preschool establishment has been awarded the Natural Garden plaque; </w:t>
      </w:r>
    </w:p>
    <w:p w14:paraId="26F5FAA1" w14:textId="77777777" w:rsidR="00490C06" w:rsidRPr="000F5477" w:rsidRDefault="00490C06" w:rsidP="00490C06">
      <w:pPr>
        <w:pStyle w:val="Zkladntext"/>
        <w:spacing w:after="0" w:line="20" w:lineRule="atLeast"/>
        <w:ind w:right="-426"/>
        <w:jc w:val="left"/>
        <w:rPr>
          <w:rFonts w:ascii="Cambria" w:hAnsi="Cambria"/>
          <w:sz w:val="10"/>
          <w:szCs w:val="10"/>
        </w:rPr>
      </w:pPr>
    </w:p>
    <w:p w14:paraId="459CBC71" w14:textId="77777777" w:rsidR="00490C06" w:rsidRPr="000F5477" w:rsidRDefault="00490C06" w:rsidP="00490C06">
      <w:pPr>
        <w:pStyle w:val="Zkladntext"/>
        <w:spacing w:after="0" w:line="20" w:lineRule="atLeast"/>
        <w:ind w:right="-426"/>
        <w:jc w:val="left"/>
        <w:rPr>
          <w:rFonts w:ascii="Cambria" w:hAnsi="Cambria"/>
          <w:sz w:val="10"/>
          <w:szCs w:val="10"/>
        </w:rPr>
      </w:pPr>
      <w:r>
        <w:rPr>
          <w:rFonts w:ascii="Cambria" w:hAnsi="Cambria"/>
          <w:sz w:val="18"/>
        </w:rPr>
        <w:t>Each class has its own Class Educational Programme for Preschool Education. The programme is flexible, responding to current developments or current changing needs of the children. Classes have their own additional programmes and projects</w:t>
      </w:r>
      <w:r>
        <w:rPr>
          <w:rFonts w:ascii="Cambria" w:hAnsi="Cambria"/>
          <w:sz w:val="18"/>
        </w:rPr>
        <w:br/>
      </w:r>
    </w:p>
    <w:p w14:paraId="28F61F9B"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 xml:space="preserve">The main goal is to present the natural environment that surrounds them to the children and together create a positive relationship with nature. </w:t>
      </w:r>
    </w:p>
    <w:p w14:paraId="05274E03"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 xml:space="preserve">Children gain an awareness of the constant changes in the natural environment and its diversity, and of the global implications. The content develops respect for life in all its forms and creates awareness of one's own belonging to nature. </w:t>
      </w:r>
    </w:p>
    <w:p w14:paraId="4FE86E41" w14:textId="77777777" w:rsidR="00490C06" w:rsidRPr="000F5477" w:rsidRDefault="00490C06" w:rsidP="00490C06">
      <w:pPr>
        <w:pStyle w:val="Zkladntext"/>
        <w:spacing w:after="0" w:line="20" w:lineRule="atLeast"/>
        <w:ind w:right="-426"/>
        <w:jc w:val="left"/>
        <w:rPr>
          <w:rFonts w:ascii="Cambria" w:hAnsi="Cambria"/>
          <w:sz w:val="18"/>
          <w:szCs w:val="18"/>
        </w:rPr>
      </w:pPr>
      <w:r>
        <w:rPr>
          <w:rFonts w:ascii="Cambria" w:hAnsi="Cambria"/>
          <w:sz w:val="18"/>
        </w:rPr>
        <w:t>Pronunciation defect prevention is carried out in the school, in cooperation with a clinical speech therapist. Children are educated on healthy lifestyles.</w:t>
      </w:r>
    </w:p>
    <w:p w14:paraId="22DA910D" w14:textId="77777777" w:rsidR="00490C06" w:rsidRPr="000F5477" w:rsidRDefault="00490C06" w:rsidP="00490C06">
      <w:pPr>
        <w:pStyle w:val="Zkladntext"/>
        <w:spacing w:after="0" w:line="20" w:lineRule="atLeast"/>
        <w:ind w:right="-426"/>
        <w:jc w:val="left"/>
        <w:rPr>
          <w:rFonts w:ascii="Cambria" w:hAnsi="Cambria"/>
          <w:sz w:val="10"/>
          <w:szCs w:val="10"/>
        </w:rPr>
      </w:pPr>
    </w:p>
    <w:p w14:paraId="35FB669B" w14:textId="77777777" w:rsidR="00490C06" w:rsidRPr="000F5477" w:rsidRDefault="00490C06" w:rsidP="00490C06">
      <w:pPr>
        <w:pStyle w:val="Zkladntext"/>
        <w:spacing w:after="0" w:line="20" w:lineRule="atLeast"/>
        <w:ind w:right="-426"/>
        <w:jc w:val="left"/>
        <w:rPr>
          <w:rFonts w:ascii="Cambria" w:hAnsi="Cambria"/>
          <w:sz w:val="18"/>
          <w:szCs w:val="18"/>
          <w:u w:val="single"/>
        </w:rPr>
      </w:pPr>
      <w:r>
        <w:rPr>
          <w:rFonts w:ascii="Cambria" w:hAnsi="Cambria"/>
          <w:sz w:val="18"/>
          <w:u w:val="single"/>
        </w:rPr>
        <w:t>We offer premium activities that develop individual skills through group activities</w:t>
      </w:r>
    </w:p>
    <w:p w14:paraId="089C1BB5"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Sports swimming (in cooperation with the </w:t>
      </w:r>
      <w:proofErr w:type="spellStart"/>
      <w:r>
        <w:rPr>
          <w:rFonts w:ascii="Cambria" w:hAnsi="Cambria"/>
          <w:sz w:val="18"/>
        </w:rPr>
        <w:t>Zéva</w:t>
      </w:r>
      <w:proofErr w:type="spellEnd"/>
      <w:r>
        <w:rPr>
          <w:rFonts w:ascii="Cambria" w:hAnsi="Cambria"/>
          <w:sz w:val="18"/>
        </w:rPr>
        <w:t xml:space="preserve"> Swimming School),</w:t>
      </w:r>
    </w:p>
    <w:p w14:paraId="67DFA899"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extended English language tuition in one of the classes,  </w:t>
      </w:r>
    </w:p>
    <w:p w14:paraId="0A53D81E"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visits to a salt-iodine cave depending on the interest, </w:t>
      </w:r>
    </w:p>
    <w:p w14:paraId="4D96A4E7" w14:textId="77777777" w:rsidR="00490C06" w:rsidRPr="00C82C5F" w:rsidRDefault="00490C06" w:rsidP="00C82C5F">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winter field trips with skiing courses, </w:t>
      </w:r>
    </w:p>
    <w:p w14:paraId="27411FFD"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exercises for children </w:t>
      </w:r>
    </w:p>
    <w:p w14:paraId="0875003C"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flute playing, </w:t>
      </w:r>
    </w:p>
    <w:p w14:paraId="0B96B0AD"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music and dance corner, </w:t>
      </w:r>
    </w:p>
    <w:p w14:paraId="2F049D23"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art-oriented activities, </w:t>
      </w:r>
    </w:p>
    <w:p w14:paraId="5F0D1BB5"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 xml:space="preserve">farewell to the preschool children at the end of the school year in the school garden, around a camp fire, </w:t>
      </w:r>
    </w:p>
    <w:p w14:paraId="14ECE059"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spring wildlife outings for the children</w:t>
      </w:r>
    </w:p>
    <w:p w14:paraId="5E6777E5"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the young reader activity</w:t>
      </w:r>
    </w:p>
    <w:p w14:paraId="426F638F"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experimental workshop</w:t>
      </w:r>
    </w:p>
    <w:p w14:paraId="464B36D9" w14:textId="77777777" w:rsidR="00490C06" w:rsidRPr="000F5477" w:rsidRDefault="00490C06" w:rsidP="00490C06">
      <w:pPr>
        <w:pStyle w:val="Zkladntext"/>
        <w:numPr>
          <w:ilvl w:val="0"/>
          <w:numId w:val="11"/>
        </w:numPr>
        <w:tabs>
          <w:tab w:val="clear" w:pos="5245"/>
          <w:tab w:val="left" w:pos="709"/>
        </w:tabs>
        <w:spacing w:after="0" w:line="20" w:lineRule="atLeast"/>
        <w:ind w:right="-426"/>
        <w:jc w:val="left"/>
        <w:rPr>
          <w:rFonts w:ascii="Cambria" w:hAnsi="Cambria"/>
          <w:sz w:val="18"/>
          <w:szCs w:val="18"/>
        </w:rPr>
      </w:pPr>
      <w:r>
        <w:rPr>
          <w:rFonts w:ascii="Cambria" w:hAnsi="Cambria"/>
          <w:sz w:val="18"/>
        </w:rPr>
        <w:t>And also parades, competitions, games, traditional events for children, parents and the public, adaptation days for newly admitted children, Olympic Athletics, and more........</w:t>
      </w:r>
    </w:p>
    <w:p w14:paraId="4E83EAC3" w14:textId="77777777" w:rsidR="00490C06" w:rsidRPr="000F5477" w:rsidRDefault="00490C06" w:rsidP="00490C06">
      <w:pPr>
        <w:pStyle w:val="Zkladntext"/>
        <w:tabs>
          <w:tab w:val="left" w:pos="709"/>
        </w:tabs>
        <w:spacing w:after="0" w:line="20" w:lineRule="atLeast"/>
        <w:ind w:right="-426"/>
        <w:jc w:val="left"/>
        <w:rPr>
          <w:rFonts w:ascii="Cambria" w:hAnsi="Cambria"/>
          <w:sz w:val="18"/>
          <w:szCs w:val="18"/>
        </w:rPr>
      </w:pPr>
    </w:p>
    <w:p w14:paraId="35D22311" w14:textId="77777777" w:rsidR="000F5477" w:rsidRDefault="00490C06" w:rsidP="00490C06">
      <w:pPr>
        <w:pStyle w:val="Zkladntext"/>
        <w:tabs>
          <w:tab w:val="left" w:pos="709"/>
        </w:tabs>
        <w:spacing w:after="0" w:line="20" w:lineRule="atLeast"/>
        <w:ind w:right="-426"/>
        <w:jc w:val="left"/>
        <w:rPr>
          <w:rFonts w:ascii="Cambria" w:hAnsi="Cambria"/>
          <w:sz w:val="18"/>
          <w:szCs w:val="18"/>
        </w:rPr>
      </w:pPr>
      <w:r>
        <w:rPr>
          <w:rFonts w:ascii="Cambria" w:hAnsi="Cambria"/>
          <w:sz w:val="18"/>
        </w:rPr>
        <w:t xml:space="preserve">Other activities and events are included on an ongoing basis. We organise events for children and their parents, families of children, seniors. </w:t>
      </w:r>
    </w:p>
    <w:p w14:paraId="5998100D" w14:textId="77777777" w:rsidR="00490C06" w:rsidRPr="000F5477" w:rsidRDefault="00490C06" w:rsidP="00490C06">
      <w:pPr>
        <w:pStyle w:val="Zkladntext"/>
        <w:tabs>
          <w:tab w:val="left" w:pos="709"/>
        </w:tabs>
        <w:spacing w:after="0" w:line="20" w:lineRule="atLeast"/>
        <w:ind w:right="-426"/>
        <w:jc w:val="left"/>
        <w:rPr>
          <w:rFonts w:ascii="Cambria" w:hAnsi="Cambria"/>
          <w:sz w:val="18"/>
          <w:szCs w:val="18"/>
        </w:rPr>
      </w:pPr>
      <w:r>
        <w:rPr>
          <w:rFonts w:ascii="Cambria" w:hAnsi="Cambria"/>
          <w:sz w:val="18"/>
        </w:rPr>
        <w:t>We focus on the protection and prevention of social pathologies and manifestations of discrimination, hostility or violence</w:t>
      </w:r>
    </w:p>
    <w:p w14:paraId="39ACAA80" w14:textId="77777777" w:rsidR="00490C06" w:rsidRPr="000F5477" w:rsidRDefault="00490C06" w:rsidP="00490C06">
      <w:pPr>
        <w:pStyle w:val="Zkladntext"/>
        <w:tabs>
          <w:tab w:val="left" w:pos="709"/>
        </w:tabs>
        <w:spacing w:after="0" w:line="20" w:lineRule="atLeast"/>
        <w:ind w:right="-426"/>
        <w:jc w:val="left"/>
        <w:rPr>
          <w:rFonts w:ascii="Cambria" w:hAnsi="Cambria"/>
          <w:sz w:val="18"/>
          <w:szCs w:val="18"/>
        </w:rPr>
      </w:pPr>
    </w:p>
    <w:p w14:paraId="3015B9EE" w14:textId="77777777" w:rsidR="00490C06" w:rsidRPr="000F5477" w:rsidRDefault="00490C06" w:rsidP="00490C06">
      <w:pPr>
        <w:pStyle w:val="Zkladntext"/>
        <w:tabs>
          <w:tab w:val="clear" w:pos="5245"/>
          <w:tab w:val="left" w:pos="709"/>
        </w:tabs>
        <w:spacing w:after="0" w:line="20" w:lineRule="atLeast"/>
        <w:ind w:right="-426"/>
        <w:jc w:val="left"/>
        <w:rPr>
          <w:rFonts w:ascii="Cambria" w:hAnsi="Cambria"/>
          <w:sz w:val="18"/>
          <w:szCs w:val="18"/>
        </w:rPr>
      </w:pPr>
      <w:r>
        <w:rPr>
          <w:rFonts w:ascii="Cambria" w:hAnsi="Cambria"/>
          <w:sz w:val="18"/>
        </w:rPr>
        <w:t>An important element of protection against socially pathological phenomena is the educational influence on children as young as the pre-school age, focused on a healthy way of life. As part of the School Programme for the Prevention of Socially Pathological Phenomena, children are therefore led in a non-violent way, appropriate to their age and abilities, to understanding the given issues, and the positives of healthy lifestyles and mindsets are explained to them.</w:t>
      </w:r>
    </w:p>
    <w:p w14:paraId="4C8AB999" w14:textId="77777777" w:rsidR="00490C06" w:rsidRPr="000F5477" w:rsidRDefault="00490C06" w:rsidP="00490C06">
      <w:pPr>
        <w:pStyle w:val="Zkladntext"/>
        <w:tabs>
          <w:tab w:val="clear" w:pos="5245"/>
          <w:tab w:val="left" w:pos="709"/>
        </w:tabs>
        <w:spacing w:after="0" w:line="20" w:lineRule="atLeast"/>
        <w:ind w:right="-426"/>
        <w:jc w:val="left"/>
        <w:rPr>
          <w:rFonts w:ascii="Cambria" w:hAnsi="Cambria"/>
          <w:sz w:val="18"/>
          <w:szCs w:val="18"/>
        </w:rPr>
      </w:pPr>
    </w:p>
    <w:p w14:paraId="00FF1022" w14:textId="77777777" w:rsidR="007467E2" w:rsidRPr="000F5477" w:rsidRDefault="007467E2" w:rsidP="001A726B">
      <w:pPr>
        <w:pStyle w:val="Zkladntext"/>
        <w:spacing w:after="0" w:line="20" w:lineRule="atLeast"/>
        <w:jc w:val="left"/>
        <w:rPr>
          <w:rFonts w:ascii="Cambria" w:hAnsi="Cambria"/>
          <w:sz w:val="18"/>
          <w:szCs w:val="18"/>
        </w:rPr>
      </w:pPr>
    </w:p>
    <w:p w14:paraId="541A8AE5" w14:textId="77777777" w:rsidR="007467E2" w:rsidRPr="000F5477" w:rsidRDefault="007467E2" w:rsidP="001A726B">
      <w:pPr>
        <w:pStyle w:val="Bezmezer"/>
        <w:spacing w:line="20" w:lineRule="atLeast"/>
        <w:rPr>
          <w:rFonts w:ascii="Cambria" w:hAnsi="Cambria"/>
          <w:b/>
          <w:caps/>
          <w:color w:val="0000CC"/>
          <w:u w:val="single"/>
        </w:rPr>
      </w:pPr>
      <w:r>
        <w:rPr>
          <w:rFonts w:ascii="Cambria" w:hAnsi="Cambria"/>
          <w:b/>
          <w:caps/>
          <w:color w:val="0000CC"/>
          <w:u w:val="single"/>
        </w:rPr>
        <w:t>5. Cooperation of the school with the police and relevant government authorities</w:t>
      </w:r>
    </w:p>
    <w:p w14:paraId="194F42EB" w14:textId="77777777" w:rsidR="001B458C" w:rsidRPr="000F5477" w:rsidRDefault="001B458C" w:rsidP="001B458C">
      <w:pPr>
        <w:tabs>
          <w:tab w:val="left" w:pos="284"/>
          <w:tab w:val="left" w:pos="426"/>
          <w:tab w:val="left" w:pos="9072"/>
        </w:tabs>
        <w:spacing w:after="0" w:line="20" w:lineRule="atLeast"/>
        <w:jc w:val="both"/>
        <w:rPr>
          <w:rFonts w:ascii="Cambria" w:hAnsi="Cambria"/>
          <w:sz w:val="8"/>
          <w:szCs w:val="8"/>
        </w:rPr>
      </w:pPr>
    </w:p>
    <w:p w14:paraId="10C6FA81" w14:textId="77777777" w:rsidR="007467E2" w:rsidRPr="00CC4727" w:rsidRDefault="007467E2" w:rsidP="001A726B">
      <w:pPr>
        <w:spacing w:after="0" w:line="20" w:lineRule="atLeast"/>
        <w:rPr>
          <w:rFonts w:ascii="Cambria" w:hAnsi="Cambria" w:cs="Arial"/>
          <w:sz w:val="18"/>
          <w:szCs w:val="18"/>
        </w:rPr>
      </w:pPr>
      <w:r>
        <w:rPr>
          <w:rFonts w:ascii="Cambria" w:hAnsi="Cambria"/>
          <w:sz w:val="18"/>
        </w:rPr>
        <w:t>Cooperation of the school with the Police of the Czech Republic in the prevention and investigation of child and youth crime and crime against children and youth (Ministry of Education and Youth of the Czech Republic Ref. 25 884/2003-24), as described in the instruction document for the school’s cooperation with the police and relevant state administration bodies.</w:t>
      </w:r>
    </w:p>
    <w:p w14:paraId="3C84E521" w14:textId="77777777" w:rsidR="00384724" w:rsidRDefault="00384724" w:rsidP="001A726B">
      <w:pPr>
        <w:pStyle w:val="Zkladntext"/>
        <w:spacing w:after="0" w:line="20" w:lineRule="atLeast"/>
        <w:jc w:val="left"/>
        <w:rPr>
          <w:rFonts w:ascii="Cambria" w:hAnsi="Cambria"/>
          <w:b/>
          <w:sz w:val="22"/>
          <w:szCs w:val="22"/>
        </w:rPr>
      </w:pPr>
    </w:p>
    <w:p w14:paraId="5156FAA7" w14:textId="77777777" w:rsidR="000F5477" w:rsidRDefault="000F5477" w:rsidP="001A726B">
      <w:pPr>
        <w:pStyle w:val="Zkladntext"/>
        <w:spacing w:after="0" w:line="20" w:lineRule="atLeast"/>
        <w:jc w:val="left"/>
        <w:rPr>
          <w:rFonts w:ascii="Cambria" w:hAnsi="Cambria"/>
          <w:b/>
          <w:sz w:val="22"/>
          <w:szCs w:val="22"/>
        </w:rPr>
      </w:pPr>
    </w:p>
    <w:p w14:paraId="10DAC671" w14:textId="77777777" w:rsidR="00B92550" w:rsidRPr="000F5477" w:rsidRDefault="003D1A04" w:rsidP="001A726B">
      <w:pPr>
        <w:pStyle w:val="Zkladntext"/>
        <w:spacing w:after="0" w:line="20" w:lineRule="atLeast"/>
        <w:jc w:val="left"/>
        <w:rPr>
          <w:rFonts w:ascii="Cambria" w:hAnsi="Cambria"/>
          <w:b/>
          <w:u w:val="single"/>
        </w:rPr>
      </w:pPr>
      <w:r>
        <w:rPr>
          <w:rFonts w:ascii="Cambria" w:hAnsi="Cambria"/>
          <w:b/>
          <w:caps/>
          <w:color w:val="0000CC"/>
          <w:u w:val="single"/>
        </w:rPr>
        <w:lastRenderedPageBreak/>
        <w:t>6. Final provisions</w:t>
      </w:r>
    </w:p>
    <w:p w14:paraId="33FB9480"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557CB5DC" w14:textId="77777777" w:rsidR="00CD3817" w:rsidRPr="003D1A04" w:rsidRDefault="00CD3817" w:rsidP="001A726B">
      <w:pPr>
        <w:autoSpaceDE w:val="0"/>
        <w:autoSpaceDN w:val="0"/>
        <w:adjustRightInd w:val="0"/>
        <w:spacing w:after="0" w:line="20" w:lineRule="atLeast"/>
        <w:rPr>
          <w:rFonts w:ascii="Cambria" w:hAnsi="Cambria" w:cs="ComicSansMS"/>
          <w:sz w:val="18"/>
          <w:szCs w:val="18"/>
        </w:rPr>
      </w:pPr>
      <w:r>
        <w:rPr>
          <w:rFonts w:ascii="Cambria" w:hAnsi="Cambria"/>
          <w:sz w:val="18"/>
        </w:rPr>
        <w:t xml:space="preserve">The School Policy is binding for all children, their legal guardians and preschool staff. </w:t>
      </w:r>
    </w:p>
    <w:p w14:paraId="2C599E14" w14:textId="77777777" w:rsidR="008C5ED7" w:rsidRPr="003D1A04" w:rsidRDefault="003D1A04" w:rsidP="001A726B">
      <w:pPr>
        <w:autoSpaceDE w:val="0"/>
        <w:autoSpaceDN w:val="0"/>
        <w:adjustRightInd w:val="0"/>
        <w:spacing w:after="0" w:line="20" w:lineRule="atLeast"/>
        <w:rPr>
          <w:rFonts w:ascii="Cambria" w:hAnsi="Cambria" w:cs="ComicSansMS"/>
          <w:sz w:val="18"/>
          <w:szCs w:val="18"/>
        </w:rPr>
      </w:pPr>
      <w:r>
        <w:rPr>
          <w:rFonts w:ascii="Cambria" w:hAnsi="Cambria"/>
          <w:sz w:val="18"/>
        </w:rPr>
        <w:t>The School Policy is available in full version: according to the distribution list for this document in the preschool office, published on the school website, posted in the school premises at the places where education is provided, in the children's changing rooms, on the (school) information boards</w:t>
      </w:r>
    </w:p>
    <w:p w14:paraId="051220FD" w14:textId="77777777" w:rsidR="003D1A04" w:rsidRPr="003D1A04" w:rsidRDefault="003D1A04" w:rsidP="001A726B">
      <w:pPr>
        <w:autoSpaceDE w:val="0"/>
        <w:autoSpaceDN w:val="0"/>
        <w:adjustRightInd w:val="0"/>
        <w:spacing w:after="0" w:line="20" w:lineRule="atLeast"/>
        <w:rPr>
          <w:rFonts w:ascii="Cambria" w:hAnsi="Cambria" w:cs="ComicSansMS"/>
          <w:sz w:val="18"/>
          <w:szCs w:val="18"/>
        </w:rPr>
      </w:pPr>
      <w:r>
        <w:rPr>
          <w:rFonts w:ascii="Cambria" w:hAnsi="Cambria"/>
          <w:sz w:val="18"/>
        </w:rPr>
        <w:t>Parents are informed about the School Policy at information meetings in September of the current school year (documented by minutes)</w:t>
      </w:r>
    </w:p>
    <w:p w14:paraId="23883479" w14:textId="77777777" w:rsidR="003D1A04" w:rsidRPr="003D1A04" w:rsidRDefault="003D1A04" w:rsidP="001A726B">
      <w:pPr>
        <w:pStyle w:val="Zkladntext"/>
        <w:spacing w:after="0" w:line="20" w:lineRule="atLeast"/>
        <w:jc w:val="left"/>
        <w:rPr>
          <w:rFonts w:ascii="Cambria" w:hAnsi="Cambria"/>
          <w:b/>
          <w:sz w:val="18"/>
          <w:szCs w:val="18"/>
        </w:rPr>
      </w:pPr>
      <w:r>
        <w:rPr>
          <w:rFonts w:ascii="Cambria" w:hAnsi="Cambria"/>
          <w:b/>
          <w:sz w:val="18"/>
        </w:rPr>
        <w:t>Any help to the school is welcome!</w:t>
      </w:r>
    </w:p>
    <w:p w14:paraId="3B51C007" w14:textId="77777777" w:rsidR="00E90164" w:rsidRDefault="00E90164" w:rsidP="001A726B">
      <w:pPr>
        <w:pStyle w:val="Zkladntext"/>
        <w:spacing w:after="0" w:line="20" w:lineRule="atLeast"/>
        <w:jc w:val="left"/>
        <w:rPr>
          <w:rFonts w:ascii="Cambria" w:hAnsi="Cambria"/>
          <w:b/>
          <w:sz w:val="22"/>
          <w:szCs w:val="22"/>
        </w:rPr>
      </w:pPr>
    </w:p>
    <w:p w14:paraId="4A409D9D" w14:textId="77777777" w:rsidR="00406AC6" w:rsidRDefault="00406AC6" w:rsidP="00406AC6">
      <w:pPr>
        <w:pStyle w:val="Zkladntext"/>
        <w:spacing w:after="0" w:line="20" w:lineRule="atLeast"/>
        <w:jc w:val="left"/>
        <w:rPr>
          <w:rFonts w:ascii="Cambria" w:hAnsi="Cambria"/>
          <w:sz w:val="18"/>
          <w:szCs w:val="18"/>
        </w:rPr>
      </w:pPr>
      <w:r>
        <w:rPr>
          <w:rFonts w:ascii="Cambria" w:hAnsi="Cambria"/>
          <w:b/>
          <w:caps/>
          <w:color w:val="0000CC"/>
          <w:sz w:val="22"/>
          <w:u w:val="single"/>
        </w:rPr>
        <w:t xml:space="preserve">7. Training record </w:t>
      </w:r>
    </w:p>
    <w:p w14:paraId="75FB7133" w14:textId="53BE4D57" w:rsidR="000F5477" w:rsidRPr="00A91B80" w:rsidRDefault="00406AC6" w:rsidP="00A91B80">
      <w:pPr>
        <w:rPr>
          <w:rFonts w:ascii="Cambria" w:hAnsi="Cambria"/>
          <w:bCs/>
          <w:color w:val="0000CC"/>
          <w:sz w:val="4"/>
          <w:szCs w:val="4"/>
        </w:rPr>
      </w:pPr>
      <w:r>
        <w:rPr>
          <w:rFonts w:ascii="Cambria" w:hAnsi="Cambria"/>
          <w:sz w:val="20"/>
        </w:rPr>
        <w:t>Training on the contents of this document shall be made after the document is issued, in the form of a single or summary training record.</w:t>
      </w:r>
    </w:p>
    <w:p w14:paraId="4A32A07F" w14:textId="77777777" w:rsidR="007715D8" w:rsidRPr="00142CE0" w:rsidRDefault="00406AC6" w:rsidP="001A726B">
      <w:pPr>
        <w:spacing w:after="0" w:line="20" w:lineRule="atLeast"/>
        <w:rPr>
          <w:rFonts w:ascii="Cambria" w:hAnsi="Cambria" w:cs="Arial"/>
          <w:b/>
          <w:color w:val="0000FF"/>
          <w:sz w:val="24"/>
          <w:szCs w:val="24"/>
        </w:rPr>
      </w:pPr>
      <w:r>
        <w:rPr>
          <w:rFonts w:ascii="Cambria" w:hAnsi="Cambria"/>
          <w:b/>
          <w:caps/>
          <w:color w:val="0000CC"/>
          <w:sz w:val="22"/>
          <w:u w:val="single"/>
        </w:rPr>
        <w:t>8. Related documents</w:t>
      </w:r>
    </w:p>
    <w:p w14:paraId="1344026E" w14:textId="77777777" w:rsidR="00BE71EE" w:rsidRDefault="00BE71EE" w:rsidP="001A726B">
      <w:pPr>
        <w:spacing w:after="0" w:line="20" w:lineRule="atLeast"/>
        <w:rPr>
          <w:rFonts w:ascii="Cambria" w:hAnsi="Cambria" w:cs="Arial"/>
          <w:b/>
          <w:color w:val="0000FF"/>
          <w:sz w:val="32"/>
          <w:szCs w:val="32"/>
        </w:rPr>
      </w:pPr>
    </w:p>
    <w:p w14:paraId="331DE4B8" w14:textId="77777777" w:rsidR="007715D8" w:rsidRPr="00BE71EE" w:rsidRDefault="00CE3C33" w:rsidP="001A726B">
      <w:pPr>
        <w:spacing w:after="0" w:line="20" w:lineRule="atLeast"/>
        <w:rPr>
          <w:rFonts w:ascii="Cambria" w:hAnsi="Cambria" w:cs="Arial"/>
          <w:b/>
          <w:color w:val="0000CC"/>
          <w:sz w:val="32"/>
          <w:szCs w:val="32"/>
        </w:rPr>
      </w:pPr>
      <w:r>
        <w:rPr>
          <w:rFonts w:ascii="Cambria" w:hAnsi="Cambria"/>
          <w:b/>
          <w:color w:val="0000CC"/>
          <w:sz w:val="32"/>
        </w:rPr>
        <w:t>RHYTHM OF THE DAY timetable of regime activities</w:t>
      </w:r>
    </w:p>
    <w:p w14:paraId="1CDC2782" w14:textId="77777777" w:rsidR="00231C25" w:rsidRPr="00CC4727" w:rsidRDefault="00231C25" w:rsidP="001A726B">
      <w:pPr>
        <w:pStyle w:val="Zkladntext"/>
        <w:spacing w:after="0" w:line="20" w:lineRule="atLeast"/>
        <w:jc w:val="left"/>
        <w:rPr>
          <w:rFonts w:ascii="Cambria" w:hAnsi="Cambria"/>
          <w:b/>
          <w:sz w:val="22"/>
          <w:szCs w:val="22"/>
        </w:rPr>
      </w:pPr>
    </w:p>
    <w:p w14:paraId="44E476B3" w14:textId="7D0AB820" w:rsidR="00231C25" w:rsidRPr="00AF22A3" w:rsidRDefault="00CE3C33" w:rsidP="001A726B">
      <w:pPr>
        <w:pStyle w:val="Zkladntext"/>
        <w:spacing w:after="0" w:line="20" w:lineRule="atLeast"/>
        <w:jc w:val="left"/>
        <w:rPr>
          <w:rFonts w:ascii="Cambria" w:hAnsi="Cambria"/>
          <w:b/>
          <w:bCs/>
          <w:sz w:val="18"/>
          <w:szCs w:val="18"/>
          <w:u w:val="single"/>
        </w:rPr>
      </w:pPr>
      <w:r>
        <w:rPr>
          <w:rFonts w:ascii="Cambria" w:hAnsi="Cambria"/>
          <w:b/>
          <w:sz w:val="18"/>
          <w:u w:val="single"/>
        </w:rPr>
        <w:t>6.15 AM – 8.30 AM</w:t>
      </w:r>
      <w:r w:rsidR="00A91B80">
        <w:rPr>
          <w:rFonts w:ascii="Cambria" w:hAnsi="Cambria"/>
          <w:b/>
          <w:sz w:val="18"/>
          <w:u w:val="single"/>
        </w:rPr>
        <w:t xml:space="preserve"> </w:t>
      </w:r>
      <w:r>
        <w:rPr>
          <w:rFonts w:ascii="Cambria" w:hAnsi="Cambria"/>
          <w:b/>
          <w:sz w:val="18"/>
          <w:u w:val="single"/>
        </w:rPr>
        <w:t xml:space="preserve">INDIVIDUAL CHILDREN GAMES                                                             </w:t>
      </w:r>
    </w:p>
    <w:p w14:paraId="0BAA8E04" w14:textId="77777777" w:rsidR="007715D8" w:rsidRPr="000F5477" w:rsidRDefault="00231C25" w:rsidP="001A726B">
      <w:pPr>
        <w:pStyle w:val="Zkladntext"/>
        <w:spacing w:after="0" w:line="20" w:lineRule="atLeast"/>
        <w:jc w:val="left"/>
        <w:rPr>
          <w:rFonts w:ascii="Cambria" w:hAnsi="Cambria"/>
          <w:sz w:val="18"/>
          <w:szCs w:val="18"/>
        </w:rPr>
      </w:pPr>
      <w:r>
        <w:rPr>
          <w:rFonts w:ascii="Cambria" w:hAnsi="Cambria"/>
          <w:sz w:val="18"/>
        </w:rPr>
        <w:t xml:space="preserve">- themed games in and outside play corners, graphomotor activities </w:t>
      </w:r>
    </w:p>
    <w:p w14:paraId="2916F2E4" w14:textId="77777777" w:rsidR="007715D8" w:rsidRPr="000F5477" w:rsidRDefault="00CE3C33" w:rsidP="001A726B">
      <w:pPr>
        <w:pStyle w:val="Zkladntext"/>
        <w:spacing w:after="0" w:line="20" w:lineRule="atLeast"/>
        <w:jc w:val="left"/>
        <w:rPr>
          <w:rFonts w:ascii="Cambria" w:hAnsi="Cambria"/>
          <w:sz w:val="18"/>
          <w:szCs w:val="18"/>
        </w:rPr>
      </w:pPr>
      <w:r>
        <w:rPr>
          <w:rFonts w:ascii="Cambria" w:hAnsi="Cambria"/>
          <w:sz w:val="18"/>
        </w:rPr>
        <w:t xml:space="preserve">- drawing, fine-motor activities  </w:t>
      </w:r>
    </w:p>
    <w:p w14:paraId="7070DA95" w14:textId="77777777" w:rsidR="00AF22A3" w:rsidRPr="000F5477" w:rsidRDefault="00231C25" w:rsidP="001A726B">
      <w:pPr>
        <w:pStyle w:val="Zkladntext"/>
        <w:spacing w:after="0" w:line="20" w:lineRule="atLeast"/>
        <w:jc w:val="left"/>
        <w:rPr>
          <w:rFonts w:ascii="Cambria" w:hAnsi="Cambria"/>
          <w:sz w:val="18"/>
          <w:szCs w:val="18"/>
        </w:rPr>
      </w:pPr>
      <w:r>
        <w:rPr>
          <w:rFonts w:ascii="Cambria" w:hAnsi="Cambria"/>
          <w:sz w:val="18"/>
        </w:rPr>
        <w:t xml:space="preserve">- games with building blocks, natural materials and soft materials, group or individual activities in educational </w:t>
      </w:r>
    </w:p>
    <w:p w14:paraId="347E8A74" w14:textId="77777777" w:rsidR="00231C25" w:rsidRPr="000F5477" w:rsidRDefault="00AF22A3" w:rsidP="001A726B">
      <w:pPr>
        <w:pStyle w:val="Zkladntext"/>
        <w:spacing w:after="0" w:line="20" w:lineRule="atLeast"/>
        <w:jc w:val="left"/>
        <w:rPr>
          <w:rFonts w:ascii="Cambria" w:hAnsi="Cambria"/>
          <w:sz w:val="18"/>
          <w:szCs w:val="18"/>
        </w:rPr>
      </w:pPr>
      <w:r>
        <w:rPr>
          <w:rFonts w:ascii="Cambria" w:hAnsi="Cambria"/>
          <w:sz w:val="18"/>
        </w:rPr>
        <w:t xml:space="preserve">   centres, experimental workshops, community circles, board games</w:t>
      </w:r>
    </w:p>
    <w:p w14:paraId="75925596" w14:textId="77777777" w:rsidR="007715D8" w:rsidRPr="000F5477" w:rsidRDefault="007715D8" w:rsidP="001A726B">
      <w:pPr>
        <w:pStyle w:val="Zkladntext"/>
        <w:spacing w:after="0" w:line="20" w:lineRule="atLeast"/>
        <w:jc w:val="left"/>
        <w:rPr>
          <w:rFonts w:ascii="Cambria" w:hAnsi="Cambria"/>
          <w:sz w:val="18"/>
          <w:szCs w:val="18"/>
        </w:rPr>
      </w:pPr>
    </w:p>
    <w:p w14:paraId="09EA4658" w14:textId="77777777" w:rsidR="00231C25" w:rsidRPr="00AF22A3" w:rsidRDefault="00231C25" w:rsidP="001A726B">
      <w:pPr>
        <w:pStyle w:val="Zkladntext"/>
        <w:spacing w:after="0" w:line="20" w:lineRule="atLeast"/>
        <w:jc w:val="left"/>
        <w:rPr>
          <w:rFonts w:ascii="Cambria" w:hAnsi="Cambria"/>
          <w:b/>
          <w:bCs/>
          <w:sz w:val="18"/>
          <w:szCs w:val="18"/>
        </w:rPr>
      </w:pPr>
      <w:r>
        <w:rPr>
          <w:rFonts w:ascii="Cambria" w:hAnsi="Cambria"/>
          <w:b/>
          <w:sz w:val="18"/>
        </w:rPr>
        <w:t xml:space="preserve">INDIVIDUAL WORK WITH CHILDREN                                                                </w:t>
      </w:r>
    </w:p>
    <w:p w14:paraId="7B995257"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 speech therapy prevention, literature work, moral and emotional development of children, activities as needed</w:t>
      </w:r>
    </w:p>
    <w:p w14:paraId="43F8D289" w14:textId="77777777" w:rsidR="007715D8" w:rsidRPr="00AF22A3" w:rsidRDefault="007715D8" w:rsidP="001A726B">
      <w:pPr>
        <w:pStyle w:val="Zkladntext"/>
        <w:spacing w:after="0" w:line="20" w:lineRule="atLeast"/>
        <w:jc w:val="left"/>
        <w:rPr>
          <w:rFonts w:ascii="Cambria" w:hAnsi="Cambria"/>
          <w:b/>
          <w:bCs/>
          <w:sz w:val="18"/>
          <w:szCs w:val="18"/>
        </w:rPr>
      </w:pPr>
    </w:p>
    <w:p w14:paraId="3BB1A038" w14:textId="77777777" w:rsidR="00231C25" w:rsidRPr="00AF22A3" w:rsidRDefault="00231C25" w:rsidP="001A726B">
      <w:pPr>
        <w:pStyle w:val="Zkladntext"/>
        <w:spacing w:after="0" w:line="20" w:lineRule="atLeast"/>
        <w:jc w:val="left"/>
        <w:rPr>
          <w:rFonts w:ascii="Cambria" w:hAnsi="Cambria"/>
          <w:b/>
          <w:bCs/>
          <w:sz w:val="18"/>
          <w:szCs w:val="18"/>
        </w:rPr>
      </w:pPr>
      <w:r>
        <w:rPr>
          <w:rFonts w:ascii="Cambria" w:hAnsi="Cambria"/>
          <w:b/>
          <w:sz w:val="18"/>
        </w:rPr>
        <w:t xml:space="preserve">MORNING EXERCISE                                                                                               </w:t>
      </w:r>
    </w:p>
    <w:p w14:paraId="285C6501" w14:textId="77777777" w:rsidR="00231C25" w:rsidRPr="000F5477" w:rsidRDefault="00AF22A3" w:rsidP="001A726B">
      <w:pPr>
        <w:pStyle w:val="Zkladntext"/>
        <w:spacing w:after="0" w:line="20" w:lineRule="atLeast"/>
        <w:jc w:val="left"/>
        <w:rPr>
          <w:rFonts w:ascii="Cambria" w:hAnsi="Cambria"/>
          <w:sz w:val="18"/>
          <w:szCs w:val="18"/>
        </w:rPr>
      </w:pPr>
      <w:r>
        <w:rPr>
          <w:rFonts w:ascii="Cambria" w:hAnsi="Cambria"/>
          <w:sz w:val="18"/>
        </w:rPr>
        <w:t>- exercise for health, improving fitness and joy of movement, health exercises, children's yoga, relaxation, exercise with music, movement and music and movement games</w:t>
      </w:r>
    </w:p>
    <w:p w14:paraId="7B9B96F9" w14:textId="77777777" w:rsidR="00231C25" w:rsidRPr="00AF22A3" w:rsidRDefault="00231C25" w:rsidP="001A726B">
      <w:pPr>
        <w:pStyle w:val="Zkladntext"/>
        <w:spacing w:after="0" w:line="20" w:lineRule="atLeast"/>
        <w:jc w:val="left"/>
        <w:rPr>
          <w:rFonts w:ascii="Cambria" w:hAnsi="Cambria"/>
          <w:b/>
          <w:bCs/>
          <w:sz w:val="18"/>
          <w:szCs w:val="18"/>
        </w:rPr>
      </w:pPr>
    </w:p>
    <w:p w14:paraId="1AFBD6D4" w14:textId="77777777" w:rsidR="007715D8" w:rsidRPr="00AF22A3" w:rsidRDefault="009E1248" w:rsidP="001A726B">
      <w:pPr>
        <w:pStyle w:val="Zkladntext"/>
        <w:spacing w:after="0" w:line="20" w:lineRule="atLeast"/>
        <w:jc w:val="left"/>
        <w:rPr>
          <w:rFonts w:ascii="Cambria" w:hAnsi="Cambria"/>
          <w:b/>
          <w:bCs/>
          <w:sz w:val="18"/>
          <w:szCs w:val="18"/>
          <w:u w:val="single"/>
        </w:rPr>
      </w:pPr>
      <w:r>
        <w:rPr>
          <w:rFonts w:ascii="Cambria" w:hAnsi="Cambria"/>
          <w:b/>
          <w:sz w:val="18"/>
          <w:u w:val="single"/>
        </w:rPr>
        <w:t xml:space="preserve">8.30 AM – 9.00 AM PERSONAL HYGIENE, SNACK                                                                   </w:t>
      </w:r>
    </w:p>
    <w:p w14:paraId="4A6D4CF8"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 self-care habits</w:t>
      </w:r>
    </w:p>
    <w:p w14:paraId="5E2EAAA5" w14:textId="77777777" w:rsidR="00231C25" w:rsidRPr="00AF22A3" w:rsidRDefault="00231C25" w:rsidP="001A726B">
      <w:pPr>
        <w:pStyle w:val="Zkladntext"/>
        <w:spacing w:after="0" w:line="20" w:lineRule="atLeast"/>
        <w:jc w:val="left"/>
        <w:rPr>
          <w:rFonts w:ascii="Cambria" w:hAnsi="Cambria"/>
          <w:b/>
          <w:bCs/>
          <w:sz w:val="18"/>
          <w:szCs w:val="18"/>
        </w:rPr>
      </w:pPr>
      <w:r>
        <w:rPr>
          <w:rFonts w:ascii="Cambria" w:hAnsi="Cambria"/>
          <w:b/>
          <w:sz w:val="18"/>
        </w:rPr>
        <w:t xml:space="preserve">                       </w:t>
      </w:r>
    </w:p>
    <w:p w14:paraId="3F557301" w14:textId="77777777" w:rsidR="00231C25" w:rsidRPr="00AF22A3" w:rsidRDefault="00CE3C33" w:rsidP="001A726B">
      <w:pPr>
        <w:pStyle w:val="Zkladntext"/>
        <w:spacing w:after="0" w:line="20" w:lineRule="atLeast"/>
        <w:jc w:val="left"/>
        <w:rPr>
          <w:rFonts w:ascii="Cambria" w:hAnsi="Cambria"/>
          <w:b/>
          <w:bCs/>
          <w:sz w:val="18"/>
          <w:szCs w:val="18"/>
          <w:u w:val="single"/>
        </w:rPr>
      </w:pPr>
      <w:r>
        <w:rPr>
          <w:rFonts w:ascii="Cambria" w:hAnsi="Cambria"/>
          <w:b/>
          <w:sz w:val="18"/>
          <w:u w:val="single"/>
        </w:rPr>
        <w:t>9.00 AM – 9.30 AM TEACHER-LED ACTIVITIES</w:t>
      </w:r>
    </w:p>
    <w:p w14:paraId="4C29B8E4" w14:textId="77777777" w:rsidR="00231C25" w:rsidRPr="00AF22A3" w:rsidRDefault="00231C25" w:rsidP="001A726B">
      <w:pPr>
        <w:pStyle w:val="Zkladntext"/>
        <w:spacing w:after="0" w:line="20" w:lineRule="atLeast"/>
        <w:jc w:val="left"/>
        <w:rPr>
          <w:rFonts w:ascii="Cambria" w:hAnsi="Cambria"/>
          <w:b/>
          <w:bCs/>
          <w:sz w:val="18"/>
          <w:szCs w:val="18"/>
        </w:rPr>
      </w:pPr>
    </w:p>
    <w:p w14:paraId="77A6E043" w14:textId="77777777" w:rsidR="00231C25" w:rsidRPr="00AF22A3" w:rsidRDefault="00231C25" w:rsidP="001A726B">
      <w:pPr>
        <w:pStyle w:val="Zkladntext"/>
        <w:spacing w:after="0" w:line="20" w:lineRule="atLeast"/>
        <w:jc w:val="left"/>
        <w:rPr>
          <w:rFonts w:ascii="Cambria" w:hAnsi="Cambria"/>
          <w:b/>
          <w:bCs/>
          <w:sz w:val="18"/>
          <w:szCs w:val="18"/>
          <w:u w:val="single"/>
        </w:rPr>
      </w:pPr>
      <w:r>
        <w:rPr>
          <w:rFonts w:ascii="Cambria" w:hAnsi="Cambria"/>
          <w:b/>
          <w:sz w:val="18"/>
          <w:u w:val="single"/>
        </w:rPr>
        <w:t>9.30 AM – 11.30 AM STAY OUTSIDE</w:t>
      </w:r>
    </w:p>
    <w:p w14:paraId="57F65796" w14:textId="77777777" w:rsidR="00AF22A3" w:rsidRPr="000F5477" w:rsidRDefault="00231C25" w:rsidP="001A726B">
      <w:pPr>
        <w:pStyle w:val="Zkladntext"/>
        <w:spacing w:after="0" w:line="20" w:lineRule="atLeast"/>
        <w:jc w:val="left"/>
        <w:rPr>
          <w:rFonts w:ascii="Cambria" w:hAnsi="Cambria"/>
          <w:sz w:val="18"/>
          <w:szCs w:val="18"/>
        </w:rPr>
      </w:pPr>
      <w:r>
        <w:rPr>
          <w:rFonts w:ascii="Cambria" w:hAnsi="Cambria"/>
          <w:sz w:val="18"/>
        </w:rPr>
        <w:t xml:space="preserve">- environmental and educational walks, games and activities in the school garden, exploring the cultural </w:t>
      </w:r>
    </w:p>
    <w:p w14:paraId="208AE90A" w14:textId="77777777" w:rsidR="00231C25" w:rsidRPr="000F5477" w:rsidRDefault="00AF22A3" w:rsidP="001A726B">
      <w:pPr>
        <w:pStyle w:val="Zkladntext"/>
        <w:spacing w:after="0" w:line="20" w:lineRule="atLeast"/>
        <w:jc w:val="left"/>
        <w:rPr>
          <w:rFonts w:ascii="Cambria" w:hAnsi="Cambria"/>
          <w:sz w:val="18"/>
          <w:szCs w:val="18"/>
        </w:rPr>
      </w:pPr>
      <w:r>
        <w:rPr>
          <w:rFonts w:ascii="Cambria" w:hAnsi="Cambria"/>
          <w:sz w:val="18"/>
        </w:rPr>
        <w:t xml:space="preserve">   centre, traffic safety, cultural events...</w:t>
      </w:r>
    </w:p>
    <w:p w14:paraId="0C1AEC6B" w14:textId="77777777" w:rsidR="00231C25" w:rsidRPr="00AF22A3" w:rsidRDefault="00231C25" w:rsidP="001A726B">
      <w:pPr>
        <w:pStyle w:val="Zkladntext"/>
        <w:spacing w:after="0" w:line="20" w:lineRule="atLeast"/>
        <w:jc w:val="left"/>
        <w:rPr>
          <w:rFonts w:ascii="Cambria" w:hAnsi="Cambria"/>
          <w:b/>
          <w:bCs/>
          <w:sz w:val="18"/>
          <w:szCs w:val="18"/>
        </w:rPr>
      </w:pPr>
    </w:p>
    <w:p w14:paraId="7FEC78CB" w14:textId="77777777" w:rsidR="00231C25" w:rsidRPr="00AF22A3" w:rsidRDefault="009E1248" w:rsidP="001A726B">
      <w:pPr>
        <w:pStyle w:val="Zkladntext"/>
        <w:spacing w:after="0" w:line="20" w:lineRule="atLeast"/>
        <w:jc w:val="left"/>
        <w:rPr>
          <w:rFonts w:ascii="Cambria" w:hAnsi="Cambria"/>
          <w:b/>
          <w:bCs/>
          <w:sz w:val="18"/>
          <w:szCs w:val="18"/>
          <w:u w:val="single"/>
        </w:rPr>
      </w:pPr>
      <w:r>
        <w:rPr>
          <w:rFonts w:ascii="Cambria" w:hAnsi="Cambria"/>
          <w:b/>
          <w:sz w:val="18"/>
          <w:u w:val="single"/>
        </w:rPr>
        <w:t xml:space="preserve">11.30 AM – 12.00 PM PERSONAL HYGIENE, LUNCH                                                                          </w:t>
      </w:r>
    </w:p>
    <w:p w14:paraId="2DE2FF3B"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 self-care habits, etiquette</w:t>
      </w:r>
    </w:p>
    <w:p w14:paraId="78663B18" w14:textId="77777777" w:rsidR="00231C25" w:rsidRPr="00AF22A3" w:rsidRDefault="00231C25" w:rsidP="001A726B">
      <w:pPr>
        <w:pStyle w:val="Zkladntext"/>
        <w:spacing w:after="0" w:line="20" w:lineRule="atLeast"/>
        <w:jc w:val="left"/>
        <w:rPr>
          <w:rFonts w:ascii="Cambria" w:hAnsi="Cambria"/>
          <w:b/>
          <w:bCs/>
          <w:sz w:val="18"/>
          <w:szCs w:val="18"/>
        </w:rPr>
      </w:pPr>
    </w:p>
    <w:p w14:paraId="04F5FE8F" w14:textId="77777777" w:rsidR="00231C25" w:rsidRPr="00AF22A3" w:rsidRDefault="00231C25" w:rsidP="001A726B">
      <w:pPr>
        <w:pStyle w:val="Zkladntext"/>
        <w:spacing w:after="0" w:line="20" w:lineRule="atLeast"/>
        <w:jc w:val="left"/>
        <w:rPr>
          <w:rFonts w:ascii="Cambria" w:hAnsi="Cambria"/>
          <w:b/>
          <w:bCs/>
          <w:sz w:val="18"/>
          <w:szCs w:val="18"/>
          <w:u w:val="single"/>
        </w:rPr>
      </w:pPr>
      <w:r>
        <w:rPr>
          <w:rFonts w:ascii="Cambria" w:hAnsi="Cambria"/>
          <w:b/>
          <w:sz w:val="18"/>
          <w:u w:val="single"/>
        </w:rPr>
        <w:t>12.00 PM CHILDREN GOING HOME AFTER LUNCH PICKED UP</w:t>
      </w:r>
    </w:p>
    <w:p w14:paraId="6C336AB8" w14:textId="77777777" w:rsidR="00231C25" w:rsidRPr="00AF22A3" w:rsidRDefault="00231C25" w:rsidP="001A726B">
      <w:pPr>
        <w:pStyle w:val="Zkladntext"/>
        <w:spacing w:after="0" w:line="20" w:lineRule="atLeast"/>
        <w:jc w:val="left"/>
        <w:rPr>
          <w:rFonts w:ascii="Cambria" w:hAnsi="Cambria"/>
          <w:b/>
          <w:bCs/>
          <w:sz w:val="18"/>
          <w:szCs w:val="18"/>
        </w:rPr>
      </w:pPr>
    </w:p>
    <w:p w14:paraId="0B920C95" w14:textId="77777777" w:rsidR="00231C25" w:rsidRPr="00AF22A3" w:rsidRDefault="00231C25" w:rsidP="001A726B">
      <w:pPr>
        <w:pStyle w:val="Zkladntext"/>
        <w:spacing w:after="0" w:line="20" w:lineRule="atLeast"/>
        <w:jc w:val="left"/>
        <w:rPr>
          <w:rFonts w:ascii="Cambria" w:hAnsi="Cambria"/>
          <w:b/>
          <w:bCs/>
          <w:sz w:val="18"/>
          <w:szCs w:val="18"/>
        </w:rPr>
      </w:pPr>
      <w:r>
        <w:rPr>
          <w:rFonts w:ascii="Cambria" w:hAnsi="Cambria"/>
          <w:b/>
          <w:sz w:val="18"/>
          <w:u w:val="single"/>
        </w:rPr>
        <w:t>12.00 PM – 2.00 PM AFTERNOON REST</w:t>
      </w:r>
      <w:r>
        <w:rPr>
          <w:rFonts w:ascii="Cambria" w:hAnsi="Cambria"/>
          <w:b/>
          <w:sz w:val="18"/>
        </w:rPr>
        <w:t xml:space="preserve">                                                         </w:t>
      </w:r>
    </w:p>
    <w:p w14:paraId="7CF96DCB" w14:textId="77777777" w:rsidR="00231C25" w:rsidRPr="000F5477" w:rsidRDefault="00EC165E" w:rsidP="001A726B">
      <w:pPr>
        <w:pStyle w:val="Zkladntext"/>
        <w:spacing w:after="0" w:line="20" w:lineRule="atLeast"/>
        <w:jc w:val="left"/>
        <w:rPr>
          <w:rFonts w:ascii="Cambria" w:hAnsi="Cambria"/>
          <w:sz w:val="18"/>
          <w:szCs w:val="18"/>
        </w:rPr>
      </w:pPr>
      <w:r>
        <w:rPr>
          <w:rFonts w:ascii="Cambria" w:hAnsi="Cambria"/>
          <w:sz w:val="18"/>
        </w:rPr>
        <w:t xml:space="preserve"> - fairy tales, lullabies, relaxation with music, massages, reading texts preferred, readings by seniors and guests at school</w:t>
      </w:r>
    </w:p>
    <w:p w14:paraId="07F5F165" w14:textId="77777777" w:rsidR="007715D8" w:rsidRPr="000F5477" w:rsidRDefault="00EC165E" w:rsidP="001A726B">
      <w:pPr>
        <w:pStyle w:val="Zkladntext"/>
        <w:spacing w:after="0" w:line="20" w:lineRule="atLeast"/>
        <w:jc w:val="left"/>
        <w:rPr>
          <w:rFonts w:ascii="Cambria" w:hAnsi="Cambria"/>
          <w:sz w:val="18"/>
          <w:szCs w:val="18"/>
        </w:rPr>
      </w:pPr>
      <w:r>
        <w:rPr>
          <w:rFonts w:ascii="Cambria" w:hAnsi="Cambria"/>
          <w:sz w:val="18"/>
        </w:rPr>
        <w:t xml:space="preserve">- differentiated sleep: INDIVIDUAL WORK WITH CHILDREN                                                                       </w:t>
      </w:r>
    </w:p>
    <w:p w14:paraId="013A71DB"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 xml:space="preserve">- speech therapy, </w:t>
      </w:r>
      <w:proofErr w:type="spellStart"/>
      <w:r>
        <w:rPr>
          <w:rFonts w:ascii="Cambria" w:hAnsi="Cambria"/>
          <w:sz w:val="18"/>
        </w:rPr>
        <w:t>graphomotorics</w:t>
      </w:r>
      <w:proofErr w:type="spellEnd"/>
      <w:r>
        <w:rPr>
          <w:rFonts w:ascii="Cambria" w:hAnsi="Cambria"/>
          <w:sz w:val="18"/>
        </w:rPr>
        <w:t>, moral education, Lego games, pre-reading activities, individual work with children with a different mother tongue and children with school deferment, extra activities</w:t>
      </w:r>
    </w:p>
    <w:p w14:paraId="3A2EA0F2" w14:textId="77777777" w:rsidR="00231C25" w:rsidRPr="00AF22A3" w:rsidRDefault="00231C25" w:rsidP="001A726B">
      <w:pPr>
        <w:pStyle w:val="Zkladntext"/>
        <w:spacing w:after="0" w:line="20" w:lineRule="atLeast"/>
        <w:jc w:val="left"/>
        <w:rPr>
          <w:rFonts w:ascii="Cambria" w:hAnsi="Cambria"/>
          <w:b/>
          <w:bCs/>
          <w:sz w:val="18"/>
          <w:szCs w:val="18"/>
        </w:rPr>
      </w:pPr>
    </w:p>
    <w:p w14:paraId="29E13B35" w14:textId="77777777" w:rsidR="00231C25" w:rsidRPr="00AF22A3" w:rsidRDefault="009E1248" w:rsidP="001A726B">
      <w:pPr>
        <w:pStyle w:val="Zkladntext"/>
        <w:spacing w:after="0" w:line="20" w:lineRule="atLeast"/>
        <w:jc w:val="left"/>
        <w:rPr>
          <w:rFonts w:ascii="Cambria" w:hAnsi="Cambria"/>
          <w:b/>
          <w:bCs/>
          <w:sz w:val="18"/>
          <w:szCs w:val="18"/>
          <w:u w:val="single"/>
        </w:rPr>
      </w:pPr>
      <w:r>
        <w:rPr>
          <w:rFonts w:ascii="Cambria" w:hAnsi="Cambria"/>
          <w:b/>
          <w:sz w:val="18"/>
          <w:u w:val="single"/>
        </w:rPr>
        <w:t xml:space="preserve">2.00 PM – 2.30 PM PERSONAL HYGIENE, SNACK                                                                          </w:t>
      </w:r>
    </w:p>
    <w:p w14:paraId="40A936A6"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 self-care habits, etiquette</w:t>
      </w:r>
    </w:p>
    <w:p w14:paraId="36A24257" w14:textId="77777777" w:rsidR="00231C25" w:rsidRPr="00AF22A3" w:rsidRDefault="00231C25" w:rsidP="001A726B">
      <w:pPr>
        <w:pStyle w:val="Zkladntext"/>
        <w:spacing w:after="0" w:line="20" w:lineRule="atLeast"/>
        <w:jc w:val="left"/>
        <w:rPr>
          <w:rFonts w:ascii="Cambria" w:hAnsi="Cambria"/>
          <w:b/>
          <w:bCs/>
          <w:sz w:val="18"/>
          <w:szCs w:val="18"/>
        </w:rPr>
      </w:pPr>
      <w:r>
        <w:rPr>
          <w:rFonts w:ascii="Cambria" w:hAnsi="Cambria"/>
          <w:b/>
          <w:sz w:val="18"/>
        </w:rPr>
        <w:t xml:space="preserve">                       </w:t>
      </w:r>
    </w:p>
    <w:p w14:paraId="09D7DAC0" w14:textId="77777777" w:rsidR="00231C25" w:rsidRPr="00AF22A3" w:rsidRDefault="00496C4C" w:rsidP="001A726B">
      <w:pPr>
        <w:pStyle w:val="Zkladntext"/>
        <w:spacing w:after="0" w:line="20" w:lineRule="atLeast"/>
        <w:jc w:val="left"/>
        <w:rPr>
          <w:rFonts w:ascii="Cambria" w:hAnsi="Cambria"/>
          <w:b/>
          <w:bCs/>
          <w:sz w:val="18"/>
          <w:szCs w:val="18"/>
          <w:u w:val="single"/>
        </w:rPr>
      </w:pPr>
      <w:r>
        <w:rPr>
          <w:rFonts w:ascii="Cambria" w:hAnsi="Cambria"/>
          <w:b/>
          <w:sz w:val="18"/>
          <w:u w:val="single"/>
        </w:rPr>
        <w:t>2.30 PM – 4.45 PM AFTERNOON LEISURE ACTIVITY</w:t>
      </w:r>
    </w:p>
    <w:p w14:paraId="38EFB4BE" w14:textId="77777777" w:rsidR="00231C25" w:rsidRPr="000F5477" w:rsidRDefault="00231C25" w:rsidP="001A726B">
      <w:pPr>
        <w:pStyle w:val="Zkladntext"/>
        <w:spacing w:after="0" w:line="20" w:lineRule="atLeast"/>
        <w:jc w:val="left"/>
        <w:rPr>
          <w:rFonts w:ascii="Cambria" w:hAnsi="Cambria"/>
          <w:sz w:val="18"/>
          <w:szCs w:val="18"/>
        </w:rPr>
      </w:pPr>
      <w:r>
        <w:rPr>
          <w:rFonts w:ascii="Cambria" w:hAnsi="Cambria"/>
          <w:sz w:val="18"/>
        </w:rPr>
        <w:t>-frontal and individual activities with children according to their interests, outdoor activity, children picked up</w:t>
      </w:r>
    </w:p>
    <w:p w14:paraId="5EF5B151" w14:textId="77777777" w:rsidR="00231C25" w:rsidRPr="00AF22A3" w:rsidRDefault="00231C25" w:rsidP="001A726B">
      <w:pPr>
        <w:pStyle w:val="Zkladntext"/>
        <w:spacing w:after="0" w:line="20" w:lineRule="atLeast"/>
        <w:jc w:val="left"/>
        <w:rPr>
          <w:rFonts w:ascii="Cambria" w:hAnsi="Cambria"/>
          <w:b/>
          <w:bCs/>
          <w:sz w:val="18"/>
          <w:szCs w:val="18"/>
        </w:rPr>
      </w:pPr>
    </w:p>
    <w:p w14:paraId="12A05788" w14:textId="77777777" w:rsidR="00231C25" w:rsidRPr="00AF22A3" w:rsidRDefault="00231C25" w:rsidP="001A726B">
      <w:pPr>
        <w:pStyle w:val="Zkladntext"/>
        <w:spacing w:after="0" w:line="20" w:lineRule="atLeast"/>
        <w:jc w:val="left"/>
        <w:rPr>
          <w:rFonts w:ascii="Cambria" w:hAnsi="Cambria"/>
          <w:b/>
          <w:sz w:val="18"/>
          <w:szCs w:val="18"/>
        </w:rPr>
      </w:pPr>
      <w:r>
        <w:rPr>
          <w:rFonts w:ascii="Cambria" w:hAnsi="Cambria"/>
          <w:b/>
          <w:sz w:val="18"/>
        </w:rPr>
        <w:t>THE TIME LIMITS ARE ONLY INDICATIVE, THEY ALLOW FLEXIBLE DECISION-MAKING, ENCOURAGE TAKING ADVANTAGE OF THE CHILDREN’S IMMEDIATE MOOD, PLAYFULNESS, CREATIVITY AND NON-VIOLENCE.</w:t>
      </w:r>
    </w:p>
    <w:p w14:paraId="2C4AAD7C" w14:textId="77777777" w:rsidR="00F52DDC" w:rsidRPr="00AF22A3" w:rsidRDefault="00F52DDC" w:rsidP="001A726B">
      <w:pPr>
        <w:pStyle w:val="Zkladntext"/>
        <w:spacing w:after="0" w:line="20" w:lineRule="atLeast"/>
        <w:jc w:val="left"/>
        <w:rPr>
          <w:rFonts w:ascii="Cambria" w:hAnsi="Cambria"/>
          <w:b/>
          <w:sz w:val="22"/>
          <w:szCs w:val="22"/>
        </w:rPr>
      </w:pPr>
    </w:p>
    <w:p w14:paraId="5A54D353" w14:textId="77777777" w:rsidR="007715D8" w:rsidRPr="00CC4727" w:rsidRDefault="007715D8" w:rsidP="001A726B">
      <w:pPr>
        <w:pStyle w:val="Zkladntext"/>
        <w:spacing w:after="0" w:line="20" w:lineRule="atLeast"/>
        <w:jc w:val="left"/>
        <w:rPr>
          <w:rFonts w:ascii="Cambria" w:hAnsi="Cambria"/>
          <w:b/>
          <w:sz w:val="22"/>
          <w:szCs w:val="22"/>
        </w:rPr>
      </w:pPr>
    </w:p>
    <w:p w14:paraId="033C02AE" w14:textId="77777777" w:rsidR="007715D8" w:rsidRPr="000F5477" w:rsidRDefault="000F5477" w:rsidP="001A726B">
      <w:pPr>
        <w:pStyle w:val="Bezmezer"/>
        <w:spacing w:line="20" w:lineRule="atLeast"/>
        <w:rPr>
          <w:rFonts w:ascii="Cambria" w:hAnsi="Cambria" w:cs="Arial"/>
          <w:b/>
          <w:color w:val="0000CC"/>
          <w:sz w:val="22"/>
          <w:szCs w:val="22"/>
        </w:rPr>
      </w:pPr>
      <w:r>
        <w:rPr>
          <w:rFonts w:ascii="Cambria" w:hAnsi="Cambria"/>
          <w:b/>
          <w:color w:val="0000CC"/>
          <w:sz w:val="22"/>
        </w:rPr>
        <w:lastRenderedPageBreak/>
        <w:t xml:space="preserve">INSTRUCTION ON </w:t>
      </w:r>
      <w:r>
        <w:rPr>
          <w:rFonts w:ascii="Cambria" w:hAnsi="Cambria"/>
          <w:b/>
          <w:color w:val="0000CC"/>
          <w:sz w:val="24"/>
        </w:rPr>
        <w:t>THE SCHOOL’S COOPERATION WITH THE POLICE AND COMPETENT PUBLIC AUTHORITIES</w:t>
      </w:r>
    </w:p>
    <w:p w14:paraId="303F736D"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0D3BE881" w14:textId="77777777" w:rsidR="00F52DDC" w:rsidRPr="00CC4727" w:rsidRDefault="00F52DDC" w:rsidP="001A726B">
      <w:pPr>
        <w:spacing w:after="0" w:line="20" w:lineRule="atLeast"/>
        <w:rPr>
          <w:rFonts w:ascii="Cambria" w:hAnsi="Cambria" w:cs="Arial"/>
          <w:b/>
          <w:i/>
          <w:sz w:val="18"/>
          <w:szCs w:val="18"/>
        </w:rPr>
      </w:pPr>
      <w:r>
        <w:rPr>
          <w:rFonts w:ascii="Cambria" w:hAnsi="Cambria"/>
          <w:b/>
          <w:i/>
          <w:sz w:val="18"/>
        </w:rPr>
        <w:t xml:space="preserve">Cooperation of the school with the Police of the Czech Republic in the prevention and investigation of child and youth crime and crime against children and youth (Ministry of Education and Youth of the Czech Republic Ref. 25 884/2003-24) </w:t>
      </w:r>
    </w:p>
    <w:p w14:paraId="4E53676B"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70B34371"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Discussed by the educational council on 26 August 2020, valid as of: 01 September 2015 including modifications</w:t>
      </w:r>
    </w:p>
    <w:p w14:paraId="282F4282"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381743D4" w14:textId="77777777" w:rsidR="00F52DDC" w:rsidRPr="00CC4727" w:rsidRDefault="00F52DDC" w:rsidP="001A726B">
      <w:pPr>
        <w:spacing w:after="0" w:line="20" w:lineRule="atLeast"/>
        <w:rPr>
          <w:rFonts w:ascii="Cambria" w:hAnsi="Cambria" w:cs="Arial"/>
          <w:b/>
          <w:sz w:val="18"/>
          <w:szCs w:val="18"/>
        </w:rPr>
      </w:pPr>
      <w:r>
        <w:rPr>
          <w:rFonts w:ascii="Cambria" w:hAnsi="Cambria"/>
          <w:b/>
          <w:sz w:val="18"/>
        </w:rPr>
        <w:t>School entry by the Police</w:t>
      </w:r>
    </w:p>
    <w:p w14:paraId="6F91E43E" w14:textId="77777777" w:rsidR="00F52DDC" w:rsidRPr="00FD43F6" w:rsidRDefault="00F52DDC" w:rsidP="001A726B">
      <w:pPr>
        <w:numPr>
          <w:ilvl w:val="0"/>
          <w:numId w:val="12"/>
        </w:numPr>
        <w:suppressAutoHyphens/>
        <w:autoSpaceDN w:val="0"/>
        <w:spacing w:after="0" w:line="20" w:lineRule="atLeast"/>
        <w:textAlignment w:val="baseline"/>
        <w:rPr>
          <w:rFonts w:ascii="Cambria" w:hAnsi="Cambria" w:cs="Arial"/>
          <w:sz w:val="18"/>
          <w:szCs w:val="18"/>
        </w:rPr>
      </w:pPr>
      <w:r>
        <w:rPr>
          <w:rFonts w:ascii="Cambria" w:hAnsi="Cambria"/>
          <w:sz w:val="18"/>
        </w:rPr>
        <w:t>In the context of the necessary cooperation between the police and the school in the investigation of crimes against children, the presence of the police in the school is necessary in this situation.</w:t>
      </w:r>
    </w:p>
    <w:p w14:paraId="4AEE229F" w14:textId="77777777" w:rsidR="00F52DDC" w:rsidRPr="00FD43F6" w:rsidRDefault="00F52DDC" w:rsidP="001A726B">
      <w:pPr>
        <w:numPr>
          <w:ilvl w:val="0"/>
          <w:numId w:val="12"/>
        </w:numPr>
        <w:suppressAutoHyphens/>
        <w:autoSpaceDN w:val="0"/>
        <w:spacing w:after="0" w:line="20" w:lineRule="atLeast"/>
        <w:textAlignment w:val="baseline"/>
        <w:rPr>
          <w:rFonts w:ascii="Cambria" w:hAnsi="Cambria" w:cs="Arial"/>
          <w:sz w:val="18"/>
          <w:szCs w:val="18"/>
        </w:rPr>
      </w:pPr>
      <w:r>
        <w:rPr>
          <w:rFonts w:ascii="Cambria" w:hAnsi="Cambria"/>
          <w:sz w:val="18"/>
        </w:rPr>
        <w:t>If requested by the police, it will be provided with a suitable room in the school (principal’s office) to question the pupil concerned</w:t>
      </w:r>
    </w:p>
    <w:p w14:paraId="2CB31098" w14:textId="77777777" w:rsidR="00F52DDC" w:rsidRPr="00CC4727" w:rsidRDefault="00F52DDC" w:rsidP="001A726B">
      <w:pPr>
        <w:numPr>
          <w:ilvl w:val="0"/>
          <w:numId w:val="12"/>
        </w:numPr>
        <w:suppressAutoHyphens/>
        <w:autoSpaceDN w:val="0"/>
        <w:spacing w:after="0" w:line="20" w:lineRule="atLeast"/>
        <w:textAlignment w:val="baseline"/>
        <w:rPr>
          <w:rFonts w:ascii="Cambria" w:hAnsi="Cambria" w:cs="Arial"/>
          <w:sz w:val="18"/>
          <w:szCs w:val="18"/>
        </w:rPr>
      </w:pPr>
      <w:r>
        <w:rPr>
          <w:rFonts w:ascii="Cambria" w:hAnsi="Cambria"/>
          <w:sz w:val="18"/>
        </w:rPr>
        <w:t>The police may summon or even bring a minor for questioning.</w:t>
      </w:r>
    </w:p>
    <w:p w14:paraId="6C906118" w14:textId="77777777" w:rsidR="00F52DDC" w:rsidRPr="00CC4727" w:rsidRDefault="00F52DDC" w:rsidP="001A726B">
      <w:pPr>
        <w:spacing w:after="0" w:line="20" w:lineRule="atLeast"/>
        <w:ind w:left="720"/>
        <w:rPr>
          <w:rFonts w:ascii="Cambria" w:hAnsi="Cambria" w:cs="Arial"/>
          <w:sz w:val="18"/>
          <w:szCs w:val="18"/>
        </w:rPr>
      </w:pPr>
    </w:p>
    <w:p w14:paraId="79E9D9AA" w14:textId="77777777" w:rsidR="00F52DDC" w:rsidRPr="00CC4727" w:rsidRDefault="00F52DDC" w:rsidP="001A726B">
      <w:pPr>
        <w:spacing w:after="0" w:line="20" w:lineRule="atLeast"/>
        <w:rPr>
          <w:rFonts w:ascii="Cambria" w:hAnsi="Cambria" w:cs="Arial"/>
          <w:b/>
          <w:sz w:val="18"/>
          <w:szCs w:val="18"/>
        </w:rPr>
      </w:pPr>
      <w:r>
        <w:rPr>
          <w:rFonts w:ascii="Cambria" w:hAnsi="Cambria"/>
          <w:b/>
          <w:sz w:val="18"/>
        </w:rPr>
        <w:t>Interrogation of a child</w:t>
      </w:r>
    </w:p>
    <w:p w14:paraId="1B504A04" w14:textId="77777777" w:rsidR="00F52DDC" w:rsidRPr="00FD43F6" w:rsidRDefault="00F52DDC" w:rsidP="001A726B">
      <w:pPr>
        <w:numPr>
          <w:ilvl w:val="0"/>
          <w:numId w:val="13"/>
        </w:numPr>
        <w:suppressAutoHyphens/>
        <w:autoSpaceDN w:val="0"/>
        <w:spacing w:after="0" w:line="20" w:lineRule="atLeast"/>
        <w:textAlignment w:val="baseline"/>
        <w:rPr>
          <w:rFonts w:ascii="Cambria" w:hAnsi="Cambria" w:cs="Arial"/>
          <w:sz w:val="18"/>
          <w:szCs w:val="18"/>
        </w:rPr>
      </w:pPr>
      <w:r>
        <w:rPr>
          <w:rFonts w:ascii="Cambria" w:hAnsi="Cambria"/>
          <w:sz w:val="18"/>
        </w:rPr>
        <w:t>In schools, minors may be subjected to the following: required to give an explanation, questioned as witnesses, questioned as suspects or as the accused after the school principal or his/her representative has been informed of the subject of the police action, including the reasons for it. This includes releasing the child concerned from school for police use, such as crime scene reconstruction. All of these are police actions within the meaning of Act No. 273/2008 Coll. on the Police of the Czech Republic.</w:t>
      </w:r>
    </w:p>
    <w:p w14:paraId="72344DA6" w14:textId="77777777" w:rsidR="00F52DDC" w:rsidRPr="00FD43F6" w:rsidRDefault="00F52DDC" w:rsidP="001A726B">
      <w:pPr>
        <w:numPr>
          <w:ilvl w:val="0"/>
          <w:numId w:val="13"/>
        </w:numPr>
        <w:suppressAutoHyphens/>
        <w:autoSpaceDN w:val="0"/>
        <w:spacing w:after="0" w:line="20" w:lineRule="atLeast"/>
        <w:textAlignment w:val="baseline"/>
        <w:rPr>
          <w:rFonts w:ascii="Cambria" w:hAnsi="Cambria" w:cs="Arial"/>
          <w:sz w:val="18"/>
          <w:szCs w:val="18"/>
        </w:rPr>
      </w:pPr>
      <w:r>
        <w:rPr>
          <w:rFonts w:ascii="Cambria" w:hAnsi="Cambria"/>
          <w:sz w:val="18"/>
        </w:rPr>
        <w:t>A child may be summoned to give an explanation only through his or her parents or legal guardians, child care authorities</w:t>
      </w:r>
      <w:r>
        <w:rPr>
          <w:rFonts w:ascii="Cambria" w:hAnsi="Cambria"/>
          <w:sz w:val="18"/>
        </w:rPr>
        <w:br/>
        <w:t>or through the school of which he or she is a pupil or other similar institution.</w:t>
      </w:r>
    </w:p>
    <w:p w14:paraId="5B93BD1C" w14:textId="77777777" w:rsidR="007715D8" w:rsidRPr="00FD43F6" w:rsidRDefault="00F52DDC" w:rsidP="001A726B">
      <w:pPr>
        <w:numPr>
          <w:ilvl w:val="0"/>
          <w:numId w:val="13"/>
        </w:numPr>
        <w:suppressAutoHyphens/>
        <w:autoSpaceDN w:val="0"/>
        <w:spacing w:after="0" w:line="20" w:lineRule="atLeast"/>
        <w:textAlignment w:val="baseline"/>
        <w:rPr>
          <w:rFonts w:ascii="Cambria" w:hAnsi="Cambria" w:cs="Arial"/>
          <w:sz w:val="18"/>
          <w:szCs w:val="18"/>
        </w:rPr>
      </w:pPr>
      <w:r>
        <w:rPr>
          <w:rFonts w:ascii="Cambria" w:hAnsi="Cambria"/>
          <w:sz w:val="18"/>
        </w:rPr>
        <w:t>When a child is being interrogated at school, the principal will provide educational supervision, as the school is responsible for the child's safety while the child is being interrogated at school.</w:t>
      </w:r>
    </w:p>
    <w:p w14:paraId="4DCAB2EA" w14:textId="77777777" w:rsidR="00F52DDC" w:rsidRPr="00CC4727" w:rsidRDefault="00F52DDC" w:rsidP="001A726B">
      <w:pPr>
        <w:numPr>
          <w:ilvl w:val="0"/>
          <w:numId w:val="13"/>
        </w:numPr>
        <w:suppressAutoHyphens/>
        <w:autoSpaceDN w:val="0"/>
        <w:spacing w:after="0" w:line="20" w:lineRule="atLeast"/>
        <w:textAlignment w:val="baseline"/>
        <w:rPr>
          <w:rFonts w:ascii="Cambria" w:hAnsi="Cambria" w:cs="Arial"/>
          <w:sz w:val="18"/>
          <w:szCs w:val="18"/>
        </w:rPr>
      </w:pPr>
      <w:r>
        <w:rPr>
          <w:rFonts w:ascii="Cambria" w:hAnsi="Cambria"/>
          <w:sz w:val="18"/>
        </w:rPr>
        <w:t>Course of action for bringing a pupil for questioning:</w:t>
      </w:r>
    </w:p>
    <w:p w14:paraId="743E8961" w14:textId="77777777" w:rsidR="007715D8" w:rsidRPr="00CC4727" w:rsidRDefault="007715D8" w:rsidP="001A726B">
      <w:pPr>
        <w:spacing w:after="0" w:line="20" w:lineRule="atLeast"/>
        <w:rPr>
          <w:rFonts w:ascii="Cambria" w:hAnsi="Cambria" w:cs="Arial"/>
          <w:sz w:val="18"/>
          <w:szCs w:val="18"/>
        </w:rPr>
      </w:pPr>
    </w:p>
    <w:p w14:paraId="1E294E4B"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If the nature of the case requires the child to be brought to the relevant Police Department, the following course of action will be followed:</w:t>
      </w:r>
    </w:p>
    <w:p w14:paraId="31AD570F"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(1) An educational supervisor will be provided for the use of the police officer in charge of the questioning</w:t>
      </w:r>
    </w:p>
    <w:p w14:paraId="61F19CAF"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(2) The school must notify the child's legal guardian in advance of the questioning</w:t>
      </w:r>
    </w:p>
    <w:p w14:paraId="0D14D54C"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(3) If this is not possible, they must do so at least after the act</w:t>
      </w:r>
    </w:p>
    <w:p w14:paraId="7347716A"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(4) In exceptional cases where such notification might impede further investigation, and by prior agreement</w:t>
      </w:r>
      <w:r>
        <w:rPr>
          <w:rFonts w:ascii="Cambria" w:hAnsi="Cambria"/>
          <w:sz w:val="18"/>
        </w:rPr>
        <w:br/>
        <w:t>with the responsible police officer, the school will notify the legal guardian immediately after the police have given their consent.</w:t>
      </w:r>
    </w:p>
    <w:p w14:paraId="16D6E12D" w14:textId="77777777" w:rsidR="00F52DDC" w:rsidRPr="00CC4727" w:rsidRDefault="00F52DDC" w:rsidP="001A726B">
      <w:pPr>
        <w:spacing w:after="0" w:line="20" w:lineRule="atLeast"/>
        <w:rPr>
          <w:rFonts w:ascii="Cambria" w:hAnsi="Cambria" w:cs="Arial"/>
          <w:sz w:val="18"/>
          <w:szCs w:val="18"/>
        </w:rPr>
      </w:pPr>
    </w:p>
    <w:p w14:paraId="4C8943F4" w14:textId="77777777" w:rsidR="00F52DDC" w:rsidRPr="00CC4727" w:rsidRDefault="00F52DDC" w:rsidP="001A726B">
      <w:pPr>
        <w:spacing w:after="0" w:line="20" w:lineRule="atLeast"/>
        <w:rPr>
          <w:rFonts w:ascii="Cambria" w:hAnsi="Cambria" w:cs="Arial"/>
          <w:b/>
          <w:sz w:val="18"/>
          <w:szCs w:val="18"/>
        </w:rPr>
      </w:pPr>
      <w:r>
        <w:rPr>
          <w:rFonts w:ascii="Cambria" w:hAnsi="Cambria"/>
          <w:b/>
          <w:sz w:val="18"/>
        </w:rPr>
        <w:t>Disclosure duty</w:t>
      </w:r>
    </w:p>
    <w:p w14:paraId="4900C1DB"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(1) All school staff must report to the principal their suspicion a child may be subjected to abuse, exploitation, neglect or other maltreatment within their family or in another out-of-school setting.</w:t>
      </w:r>
    </w:p>
    <w:p w14:paraId="3D19BCB6" w14:textId="77777777" w:rsidR="00F52DDC" w:rsidRPr="00CC4727" w:rsidRDefault="00F52DDC" w:rsidP="001A726B">
      <w:pPr>
        <w:spacing w:after="0" w:line="20" w:lineRule="atLeast"/>
        <w:rPr>
          <w:rFonts w:ascii="Cambria" w:hAnsi="Cambria" w:cs="Arial"/>
          <w:sz w:val="18"/>
          <w:szCs w:val="18"/>
        </w:rPr>
      </w:pPr>
      <w:r>
        <w:rPr>
          <w:rFonts w:ascii="Cambria" w:hAnsi="Cambria"/>
          <w:sz w:val="18"/>
        </w:rPr>
        <w:t>(2) Proper exercise of educational supervision also leads to the prevention of criminal acts by and against children.</w:t>
      </w:r>
    </w:p>
    <w:p w14:paraId="1F6956E7" w14:textId="77777777" w:rsidR="006E362C" w:rsidRPr="00CC4727" w:rsidRDefault="006E362C" w:rsidP="001A726B">
      <w:pPr>
        <w:pStyle w:val="Bezmezer"/>
        <w:spacing w:line="20" w:lineRule="atLeast"/>
        <w:rPr>
          <w:rFonts w:ascii="Cambria" w:hAnsi="Cambria"/>
          <w:b/>
          <w:caps/>
          <w:color w:val="0000CC"/>
          <w:sz w:val="28"/>
          <w:szCs w:val="28"/>
        </w:rPr>
      </w:pPr>
    </w:p>
    <w:p w14:paraId="2737AC05" w14:textId="77777777" w:rsidR="006E362C" w:rsidRPr="000F5477" w:rsidRDefault="0073085D" w:rsidP="001A726B">
      <w:pPr>
        <w:pStyle w:val="Bezmezer"/>
        <w:spacing w:line="20" w:lineRule="atLeast"/>
        <w:rPr>
          <w:rFonts w:ascii="Cambria" w:hAnsi="Cambria"/>
          <w:b/>
          <w:caps/>
          <w:color w:val="0000CC"/>
          <w:sz w:val="24"/>
          <w:szCs w:val="24"/>
        </w:rPr>
      </w:pPr>
      <w:r>
        <w:rPr>
          <w:rFonts w:ascii="Cambria" w:hAnsi="Cambria"/>
          <w:b/>
          <w:caps/>
          <w:color w:val="0000CC"/>
          <w:sz w:val="24"/>
        </w:rPr>
        <w:t>Guidelines on the administration of medication(s) to children in preschool</w:t>
      </w:r>
    </w:p>
    <w:p w14:paraId="1DCEF5F7"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27BEB669" w14:textId="77777777" w:rsidR="006E362C" w:rsidRPr="0007660C" w:rsidRDefault="0073085D" w:rsidP="001A726B">
      <w:pPr>
        <w:pStyle w:val="Zkladntext"/>
        <w:spacing w:after="0" w:line="20" w:lineRule="atLeast"/>
        <w:jc w:val="left"/>
        <w:rPr>
          <w:rFonts w:ascii="Cambria" w:hAnsi="Cambria"/>
          <w:sz w:val="18"/>
          <w:szCs w:val="18"/>
        </w:rPr>
      </w:pPr>
      <w:r>
        <w:rPr>
          <w:rFonts w:ascii="Cambria" w:hAnsi="Cambria"/>
          <w:sz w:val="18"/>
        </w:rPr>
        <w:t xml:space="preserve">1. The school staff is not responsible for the administration of medication(s) to a child in preschool except where the child would be at risk of serious harm to health, taking into account the basic physiological needs of children and the conditions for their healthy development, ensuring health protection and safety. Every employee must provide or arrange for the necessary assistance to a person in danger of death or showing signs of a serious health disorder. Where a child takes medication(s) on a regular basis, the legal guardian must request the school in writing to administer the medication(s) and provide details of the necessary course of action in administering the medication. </w:t>
      </w:r>
    </w:p>
    <w:p w14:paraId="5A689E07"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7A83621C" w14:textId="77777777" w:rsidR="006E362C" w:rsidRPr="0007660C" w:rsidRDefault="006E362C" w:rsidP="001A726B">
      <w:pPr>
        <w:pStyle w:val="Zkladntext"/>
        <w:spacing w:after="0" w:line="20" w:lineRule="atLeast"/>
        <w:jc w:val="left"/>
        <w:rPr>
          <w:rFonts w:ascii="Cambria" w:hAnsi="Cambria"/>
          <w:sz w:val="18"/>
          <w:szCs w:val="18"/>
        </w:rPr>
      </w:pPr>
      <w:r>
        <w:rPr>
          <w:rFonts w:ascii="Cambria" w:hAnsi="Cambria"/>
          <w:sz w:val="18"/>
        </w:rPr>
        <w:t>1.1. The legal guardian must provide a statement from the prescribing physician along with the request. The physician's statement must include recommendations</w:t>
      </w:r>
      <w:r>
        <w:rPr>
          <w:rFonts w:ascii="Cambria" w:hAnsi="Cambria"/>
          <w:sz w:val="18"/>
        </w:rPr>
        <w:br/>
        <w:t>as to the administration of the medication(s) during the child's stay in preschool and the exact dosage(s) of the medication(s), other related instructions with which the authorised school employee is demonstrably familiarised in writing.</w:t>
      </w:r>
    </w:p>
    <w:p w14:paraId="1D57B7C5" w14:textId="77777777" w:rsidR="0073085D" w:rsidRPr="0007660C" w:rsidRDefault="006E362C" w:rsidP="001A726B">
      <w:pPr>
        <w:pStyle w:val="Zkladntext"/>
        <w:spacing w:after="0" w:line="20" w:lineRule="atLeast"/>
        <w:jc w:val="left"/>
        <w:rPr>
          <w:rFonts w:ascii="Cambria" w:hAnsi="Cambria"/>
          <w:sz w:val="18"/>
          <w:szCs w:val="18"/>
        </w:rPr>
      </w:pPr>
      <w:r>
        <w:rPr>
          <w:rFonts w:ascii="Cambria" w:hAnsi="Cambria"/>
          <w:sz w:val="18"/>
        </w:rPr>
        <w:t xml:space="preserve">Medication(s) may only be administered at school with the principal’s approval. The child’s legal guardian shall deliver the medication(s) to the preschool in person; the medication(s) must be in the original packaging, labelled with the child's name and dosage information. </w:t>
      </w:r>
    </w:p>
    <w:p w14:paraId="4931D41C"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17A32452" w14:textId="77777777" w:rsidR="006E362C" w:rsidRPr="0007660C" w:rsidRDefault="006E362C" w:rsidP="001A726B">
      <w:pPr>
        <w:pStyle w:val="Zkladntext"/>
        <w:spacing w:after="0" w:line="20" w:lineRule="atLeast"/>
        <w:jc w:val="left"/>
        <w:rPr>
          <w:rFonts w:ascii="Cambria" w:hAnsi="Cambria"/>
          <w:sz w:val="18"/>
          <w:szCs w:val="18"/>
        </w:rPr>
      </w:pPr>
      <w:r>
        <w:rPr>
          <w:rFonts w:ascii="Cambria" w:hAnsi="Cambria"/>
          <w:sz w:val="18"/>
        </w:rPr>
        <w:t xml:space="preserve">1.2. The principal will designate an authorised school employee to administer the medication(s) and another person to administer the medication(s) to the child in the absence of the authorised person. </w:t>
      </w:r>
    </w:p>
    <w:p w14:paraId="68B511B6"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05756E9A" w14:textId="77777777" w:rsidR="006E362C" w:rsidRPr="0007660C" w:rsidRDefault="0073085D" w:rsidP="001A726B">
      <w:pPr>
        <w:pStyle w:val="Zkladntext"/>
        <w:spacing w:after="0" w:line="20" w:lineRule="atLeast"/>
        <w:jc w:val="left"/>
        <w:rPr>
          <w:rFonts w:ascii="Cambria" w:hAnsi="Cambria"/>
          <w:sz w:val="18"/>
          <w:szCs w:val="18"/>
        </w:rPr>
      </w:pPr>
      <w:r>
        <w:rPr>
          <w:rFonts w:ascii="Cambria" w:hAnsi="Cambria"/>
          <w:sz w:val="18"/>
        </w:rPr>
        <w:t xml:space="preserve">2. Actual administration of the medication(s) shall be performed by the staff member in charge of administering the medication(s); alternatively, another authorised person must administer the medication(s) to the child as instructed by the </w:t>
      </w:r>
      <w:r>
        <w:rPr>
          <w:rFonts w:ascii="Cambria" w:hAnsi="Cambria"/>
          <w:sz w:val="18"/>
        </w:rPr>
        <w:lastRenderedPageBreak/>
        <w:t xml:space="preserve">legal guardian and physician. They shall make an entry on the administration of the medication(s) in the medication log. They shall enter the time of the administration and confirm it with their signature. They shall put the box containing the medication(s) in its designated place – out of reach of children. </w:t>
      </w:r>
    </w:p>
    <w:p w14:paraId="0520CA9D" w14:textId="77777777" w:rsidR="001B458C" w:rsidRPr="001A726B" w:rsidRDefault="001B458C" w:rsidP="001B458C">
      <w:pPr>
        <w:tabs>
          <w:tab w:val="left" w:pos="284"/>
          <w:tab w:val="left" w:pos="426"/>
          <w:tab w:val="left" w:pos="9072"/>
        </w:tabs>
        <w:spacing w:after="0" w:line="20" w:lineRule="atLeast"/>
        <w:jc w:val="both"/>
        <w:rPr>
          <w:rFonts w:ascii="Cambria" w:hAnsi="Cambria"/>
          <w:sz w:val="8"/>
          <w:szCs w:val="8"/>
        </w:rPr>
      </w:pPr>
    </w:p>
    <w:p w14:paraId="56099325" w14:textId="77777777" w:rsidR="003C6F69" w:rsidRPr="0007660C" w:rsidRDefault="006E362C" w:rsidP="001A726B">
      <w:pPr>
        <w:pStyle w:val="Zkladntext"/>
        <w:spacing w:after="0" w:line="20" w:lineRule="atLeast"/>
        <w:jc w:val="left"/>
        <w:rPr>
          <w:rFonts w:ascii="Cambria" w:hAnsi="Cambria"/>
          <w:sz w:val="18"/>
          <w:szCs w:val="18"/>
        </w:rPr>
      </w:pPr>
      <w:r>
        <w:rPr>
          <w:rFonts w:ascii="Cambria" w:hAnsi="Cambria"/>
          <w:sz w:val="18"/>
        </w:rPr>
        <w:t xml:space="preserve">3. Conclusion </w:t>
      </w:r>
    </w:p>
    <w:p w14:paraId="485ECF6D" w14:textId="77777777" w:rsidR="006E362C" w:rsidRPr="0007660C" w:rsidRDefault="006E362C" w:rsidP="001A726B">
      <w:pPr>
        <w:pStyle w:val="Zkladntext"/>
        <w:spacing w:after="0" w:line="20" w:lineRule="atLeast"/>
        <w:jc w:val="left"/>
        <w:rPr>
          <w:rFonts w:ascii="Cambria" w:hAnsi="Cambria"/>
          <w:sz w:val="18"/>
          <w:szCs w:val="18"/>
        </w:rPr>
      </w:pPr>
      <w:r>
        <w:rPr>
          <w:rFonts w:ascii="Cambria" w:hAnsi="Cambria"/>
          <w:sz w:val="18"/>
        </w:rPr>
        <w:t>Administering medication(s) to children in preschool constitutes an exceptional event. Any medication is administered in preschool only against a physician's recommendation and a request from the legal guardian, and only if the failure to administer it would put the child's life, health</w:t>
      </w:r>
      <w:r>
        <w:rPr>
          <w:rFonts w:ascii="Cambria" w:hAnsi="Cambria"/>
          <w:sz w:val="18"/>
        </w:rPr>
        <w:br/>
        <w:t xml:space="preserve">and further growth at risk. </w:t>
      </w:r>
    </w:p>
    <w:p w14:paraId="78487265" w14:textId="77777777" w:rsidR="00304324" w:rsidRDefault="00304324" w:rsidP="001A726B">
      <w:pPr>
        <w:pStyle w:val="Zkladntext"/>
        <w:spacing w:after="0" w:line="20" w:lineRule="atLeast"/>
        <w:jc w:val="left"/>
        <w:rPr>
          <w:rFonts w:ascii="Cambria" w:hAnsi="Cambria"/>
          <w:sz w:val="18"/>
          <w:szCs w:val="18"/>
        </w:rPr>
      </w:pPr>
    </w:p>
    <w:sectPr w:rsidR="00304324" w:rsidSect="00F26980">
      <w:headerReference w:type="default" r:id="rId9"/>
      <w:footerReference w:type="default" r:id="rId10"/>
      <w:headerReference w:type="first" r:id="rId11"/>
      <w:footerReference w:type="first" r:id="rId12"/>
      <w:pgSz w:w="11906" w:h="16838"/>
      <w:pgMar w:top="1067" w:right="1133" w:bottom="1135"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CA9E" w14:textId="77777777" w:rsidR="007004AD" w:rsidRPr="006926B8" w:rsidRDefault="007004AD" w:rsidP="00F1113D">
      <w:pPr>
        <w:rPr>
          <w:rFonts w:eastAsia="Calibri"/>
          <w:sz w:val="22"/>
          <w:szCs w:val="22"/>
          <w:lang w:eastAsia="en-US"/>
        </w:rPr>
      </w:pPr>
      <w:r>
        <w:separator/>
      </w:r>
    </w:p>
  </w:endnote>
  <w:endnote w:type="continuationSeparator" w:id="0">
    <w:p w14:paraId="1E5F0151" w14:textId="77777777" w:rsidR="007004AD" w:rsidRPr="006926B8" w:rsidRDefault="007004AD" w:rsidP="00F1113D">
      <w:pPr>
        <w:rPr>
          <w:rFonts w:eastAsia="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SansMS">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B0EC" w14:textId="77777777" w:rsidR="00DC1905" w:rsidRPr="00D26079" w:rsidRDefault="008722B0" w:rsidP="00D26079">
    <w:pPr>
      <w:pStyle w:val="Zpat"/>
      <w:jc w:val="center"/>
      <w:rPr>
        <w:b/>
      </w:rPr>
    </w:pPr>
    <w:r>
      <w:rPr>
        <w:noProof/>
      </w:rPr>
      <mc:AlternateContent>
        <mc:Choice Requires="wps">
          <w:drawing>
            <wp:anchor distT="0" distB="0" distL="114300" distR="114300" simplePos="0" relativeHeight="251656704" behindDoc="0" locked="0" layoutInCell="1" allowOverlap="1" wp14:anchorId="43824945" wp14:editId="7841BF32">
              <wp:simplePos x="0" y="0"/>
              <wp:positionH relativeFrom="column">
                <wp:posOffset>-102235</wp:posOffset>
              </wp:positionH>
              <wp:positionV relativeFrom="paragraph">
                <wp:posOffset>-80010</wp:posOffset>
              </wp:positionV>
              <wp:extent cx="6297295" cy="0"/>
              <wp:effectExtent l="0" t="0" r="0" b="0"/>
              <wp:wrapNone/>
              <wp:docPr id="1575199815"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7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6AE79" id="_x0000_t32" coordsize="21600,21600" o:spt="32" o:oned="t" path="m,l21600,21600e" filled="f">
              <v:path arrowok="t" fillok="f" o:connecttype="none"/>
              <o:lock v:ext="edit" shapetype="t"/>
            </v:shapetype>
            <v:shape id=" 1" o:spid="_x0000_s1026" type="#_x0000_t32" style="position:absolute;margin-left:-8.05pt;margin-top:-6.3pt;width:495.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">
              <o:lock v:ext="edit" shapetype="f"/>
            </v:shape>
          </w:pict>
        </mc:Fallback>
      </mc:AlternateContent>
    </w:r>
    <w:r>
      <w:t xml:space="preserve">Page </w:t>
    </w:r>
    <w:r w:rsidR="00DC1905" w:rsidRPr="0083433F">
      <w:rPr>
        <w:sz w:val="18"/>
      </w:rPr>
      <w:fldChar w:fldCharType="begin"/>
    </w:r>
    <w:r w:rsidR="00DC1905" w:rsidRPr="0083433F">
      <w:rPr>
        <w:sz w:val="18"/>
      </w:rPr>
      <w:instrText xml:space="preserve"> PAGE </w:instrText>
    </w:r>
    <w:r w:rsidR="00DC1905" w:rsidRPr="0083433F">
      <w:rPr>
        <w:sz w:val="18"/>
      </w:rPr>
      <w:fldChar w:fldCharType="separate"/>
    </w:r>
    <w:r w:rsidR="00F23BCE">
      <w:rPr>
        <w:sz w:val="18"/>
      </w:rPr>
      <w:t>13</w:t>
    </w:r>
    <w:r w:rsidR="00DC1905" w:rsidRPr="0083433F">
      <w:rPr>
        <w:sz w:val="18"/>
      </w:rPr>
      <w:fldChar w:fldCharType="end"/>
    </w:r>
    <w:r>
      <w:rPr>
        <w:sz w:val="18"/>
      </w:rPr>
      <w:t xml:space="preserve">  of  </w:t>
    </w:r>
    <w:r w:rsidR="00DC1905" w:rsidRPr="0083433F">
      <w:rPr>
        <w:sz w:val="18"/>
      </w:rPr>
      <w:fldChar w:fldCharType="begin"/>
    </w:r>
    <w:r w:rsidR="00DC1905" w:rsidRPr="0083433F">
      <w:rPr>
        <w:sz w:val="18"/>
      </w:rPr>
      <w:instrText xml:space="preserve"> NUMPAGES </w:instrText>
    </w:r>
    <w:r w:rsidR="00DC1905" w:rsidRPr="0083433F">
      <w:rPr>
        <w:sz w:val="18"/>
      </w:rPr>
      <w:fldChar w:fldCharType="separate"/>
    </w:r>
    <w:r w:rsidR="00F23BCE">
      <w:rPr>
        <w:sz w:val="18"/>
      </w:rPr>
      <w:t>14</w:t>
    </w:r>
    <w:r w:rsidR="00DC1905" w:rsidRPr="0083433F">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01FDC" w:rsidRPr="00480D4A" w14:paraId="606F81FD" w14:textId="77777777" w:rsidTr="00B82113">
      <w:tc>
        <w:tcPr>
          <w:tcW w:w="9464" w:type="dxa"/>
        </w:tcPr>
        <w:p w14:paraId="23C1E4B4" w14:textId="77777777" w:rsidR="00A01FDC" w:rsidRPr="00480D4A" w:rsidRDefault="00A01FDC" w:rsidP="007B484E">
          <w:pPr>
            <w:spacing w:after="0" w:line="240" w:lineRule="auto"/>
            <w:rPr>
              <w:rFonts w:ascii="Cambria" w:hAnsi="Cambria"/>
            </w:rPr>
          </w:pPr>
          <w:r>
            <w:rPr>
              <w:rFonts w:ascii="Cambria" w:hAnsi="Cambria"/>
              <w:b/>
              <w:snapToGrid w:val="0"/>
            </w:rPr>
            <w:t xml:space="preserve">Version No. 8 in force as of: </w:t>
          </w:r>
          <w:r>
            <w:rPr>
              <w:rFonts w:ascii="Cambria" w:hAnsi="Cambria"/>
              <w:snapToGrid w:val="0"/>
            </w:rPr>
            <w:t xml:space="preserve">01 September 2023 / </w:t>
          </w:r>
          <w:r>
            <w:rPr>
              <w:rFonts w:ascii="Cambria" w:hAnsi="Cambria"/>
              <w:b/>
              <w:snapToGrid w:val="0"/>
            </w:rPr>
            <w:t>cancelled</w:t>
          </w:r>
          <w:r>
            <w:rPr>
              <w:rFonts w:ascii="Cambria" w:hAnsi="Cambria"/>
              <w:snapToGrid w:val="0"/>
            </w:rPr>
            <w:t xml:space="preserve"> version No. 7 of:  01 September 2022 change in the content of documentation</w:t>
          </w:r>
        </w:p>
      </w:tc>
    </w:tr>
  </w:tbl>
  <w:p w14:paraId="30DAB462" w14:textId="77777777" w:rsidR="00A01FDC" w:rsidRPr="00DC2B33" w:rsidRDefault="00A01FDC" w:rsidP="007B484E">
    <w:pPr>
      <w:spacing w:after="0" w:line="240" w:lineRule="auto"/>
      <w:rPr>
        <w:rFonts w:ascii="Cambria" w:hAnsi="Cambria"/>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7"/>
      <w:gridCol w:w="1984"/>
      <w:gridCol w:w="1276"/>
      <w:gridCol w:w="1558"/>
      <w:gridCol w:w="1035"/>
    </w:tblGrid>
    <w:tr w:rsidR="00A01FDC" w:rsidRPr="00480D4A" w14:paraId="33CC00E7" w14:textId="77777777" w:rsidTr="002D1F60">
      <w:tc>
        <w:tcPr>
          <w:tcW w:w="1668" w:type="dxa"/>
          <w:tcBorders>
            <w:top w:val="single" w:sz="18" w:space="0" w:color="auto"/>
            <w:left w:val="single" w:sz="18" w:space="0" w:color="auto"/>
            <w:bottom w:val="single" w:sz="8" w:space="0" w:color="auto"/>
          </w:tcBorders>
        </w:tcPr>
        <w:p w14:paraId="5146D58A" w14:textId="77777777" w:rsidR="00A01FDC" w:rsidRPr="00480D4A" w:rsidRDefault="00A01FDC" w:rsidP="007B484E">
          <w:pPr>
            <w:spacing w:after="0" w:line="240" w:lineRule="auto"/>
            <w:rPr>
              <w:rFonts w:ascii="Cambria" w:hAnsi="Cambria"/>
              <w:b/>
            </w:rPr>
          </w:pPr>
        </w:p>
      </w:tc>
      <w:tc>
        <w:tcPr>
          <w:tcW w:w="2127" w:type="dxa"/>
          <w:tcBorders>
            <w:top w:val="single" w:sz="18" w:space="0" w:color="auto"/>
            <w:bottom w:val="single" w:sz="8" w:space="0" w:color="auto"/>
          </w:tcBorders>
        </w:tcPr>
        <w:p w14:paraId="257AE2FB" w14:textId="77777777" w:rsidR="00A01FDC" w:rsidRPr="00480D4A" w:rsidRDefault="00A01FDC" w:rsidP="007B484E">
          <w:pPr>
            <w:spacing w:after="0" w:line="240" w:lineRule="auto"/>
            <w:rPr>
              <w:rFonts w:ascii="Cambria" w:hAnsi="Cambria"/>
              <w:b/>
              <w:sz w:val="18"/>
              <w:szCs w:val="18"/>
            </w:rPr>
          </w:pPr>
          <w:r>
            <w:rPr>
              <w:rFonts w:ascii="Cambria" w:hAnsi="Cambria"/>
              <w:b/>
              <w:sz w:val="18"/>
            </w:rPr>
            <w:t xml:space="preserve">Name </w:t>
          </w:r>
        </w:p>
      </w:tc>
      <w:tc>
        <w:tcPr>
          <w:tcW w:w="1984" w:type="dxa"/>
          <w:tcBorders>
            <w:top w:val="single" w:sz="18" w:space="0" w:color="auto"/>
            <w:bottom w:val="single" w:sz="8" w:space="0" w:color="auto"/>
          </w:tcBorders>
        </w:tcPr>
        <w:p w14:paraId="76627479" w14:textId="77777777" w:rsidR="00A01FDC" w:rsidRPr="00480D4A" w:rsidRDefault="00A01FDC" w:rsidP="007B484E">
          <w:pPr>
            <w:spacing w:after="0" w:line="240" w:lineRule="auto"/>
            <w:rPr>
              <w:rFonts w:ascii="Cambria" w:hAnsi="Cambria"/>
              <w:b/>
              <w:sz w:val="18"/>
              <w:szCs w:val="18"/>
            </w:rPr>
          </w:pPr>
          <w:r>
            <w:rPr>
              <w:rFonts w:ascii="Cambria" w:hAnsi="Cambria"/>
              <w:b/>
              <w:sz w:val="18"/>
            </w:rPr>
            <w:t>Role</w:t>
          </w:r>
        </w:p>
      </w:tc>
      <w:tc>
        <w:tcPr>
          <w:tcW w:w="1276" w:type="dxa"/>
          <w:tcBorders>
            <w:top w:val="single" w:sz="18" w:space="0" w:color="auto"/>
            <w:bottom w:val="single" w:sz="8" w:space="0" w:color="auto"/>
          </w:tcBorders>
        </w:tcPr>
        <w:p w14:paraId="3A1B3620" w14:textId="77777777" w:rsidR="00A01FDC" w:rsidRPr="00480D4A" w:rsidRDefault="00A01FDC" w:rsidP="007B484E">
          <w:pPr>
            <w:spacing w:after="0" w:line="240" w:lineRule="auto"/>
            <w:rPr>
              <w:rFonts w:ascii="Cambria" w:hAnsi="Cambria"/>
              <w:b/>
              <w:sz w:val="18"/>
              <w:szCs w:val="18"/>
            </w:rPr>
          </w:pPr>
          <w:r>
            <w:rPr>
              <w:rFonts w:ascii="Cambria" w:hAnsi="Cambria"/>
              <w:b/>
              <w:sz w:val="18"/>
            </w:rPr>
            <w:t>Date</w:t>
          </w:r>
        </w:p>
      </w:tc>
      <w:tc>
        <w:tcPr>
          <w:tcW w:w="1558" w:type="dxa"/>
          <w:tcBorders>
            <w:top w:val="single" w:sz="18" w:space="0" w:color="auto"/>
            <w:bottom w:val="single" w:sz="8" w:space="0" w:color="auto"/>
          </w:tcBorders>
        </w:tcPr>
        <w:p w14:paraId="40F84051" w14:textId="77777777" w:rsidR="00A01FDC" w:rsidRPr="00480D4A" w:rsidRDefault="00A01FDC" w:rsidP="007B484E">
          <w:pPr>
            <w:spacing w:after="0" w:line="240" w:lineRule="auto"/>
            <w:jc w:val="center"/>
            <w:rPr>
              <w:rFonts w:ascii="Cambria" w:hAnsi="Cambria"/>
              <w:b/>
              <w:sz w:val="18"/>
              <w:szCs w:val="18"/>
            </w:rPr>
          </w:pPr>
          <w:r>
            <w:rPr>
              <w:rFonts w:ascii="Cambria" w:hAnsi="Cambria"/>
              <w:b/>
              <w:sz w:val="18"/>
            </w:rPr>
            <w:t>Signature</w:t>
          </w:r>
        </w:p>
      </w:tc>
      <w:tc>
        <w:tcPr>
          <w:tcW w:w="1035" w:type="dxa"/>
          <w:tcBorders>
            <w:top w:val="single" w:sz="18" w:space="0" w:color="auto"/>
            <w:bottom w:val="single" w:sz="8" w:space="0" w:color="auto"/>
            <w:right w:val="single" w:sz="18" w:space="0" w:color="auto"/>
          </w:tcBorders>
        </w:tcPr>
        <w:p w14:paraId="0EC84356" w14:textId="77777777" w:rsidR="00A01FDC" w:rsidRPr="00480D4A" w:rsidRDefault="00A01FDC" w:rsidP="007B484E">
          <w:pPr>
            <w:spacing w:after="0" w:line="240" w:lineRule="auto"/>
            <w:jc w:val="center"/>
            <w:rPr>
              <w:rFonts w:ascii="Cambria" w:hAnsi="Cambria"/>
            </w:rPr>
          </w:pPr>
          <w:r>
            <w:rPr>
              <w:rFonts w:ascii="Cambria" w:hAnsi="Cambria"/>
              <w:b/>
              <w:sz w:val="18"/>
            </w:rPr>
            <w:t>Print  No.:</w:t>
          </w:r>
        </w:p>
      </w:tc>
    </w:tr>
    <w:tr w:rsidR="007B484E" w:rsidRPr="00480D4A" w14:paraId="5BBC5163" w14:textId="77777777" w:rsidTr="002D1F60">
      <w:tc>
        <w:tcPr>
          <w:tcW w:w="1668" w:type="dxa"/>
          <w:tcBorders>
            <w:top w:val="single" w:sz="8" w:space="0" w:color="auto"/>
            <w:left w:val="single" w:sz="18" w:space="0" w:color="auto"/>
          </w:tcBorders>
          <w:vAlign w:val="center"/>
        </w:tcPr>
        <w:p w14:paraId="344B5C69" w14:textId="77777777" w:rsidR="007B484E" w:rsidRPr="00480D4A" w:rsidRDefault="007B484E" w:rsidP="007B484E">
          <w:pPr>
            <w:spacing w:after="0" w:line="240" w:lineRule="auto"/>
            <w:rPr>
              <w:rFonts w:ascii="Cambria" w:hAnsi="Cambria"/>
            </w:rPr>
          </w:pPr>
          <w:r>
            <w:rPr>
              <w:rFonts w:ascii="Cambria" w:hAnsi="Cambria"/>
            </w:rPr>
            <w:t>Created by:</w:t>
          </w:r>
        </w:p>
      </w:tc>
      <w:tc>
        <w:tcPr>
          <w:tcW w:w="2127" w:type="dxa"/>
          <w:tcBorders>
            <w:top w:val="single" w:sz="8" w:space="0" w:color="auto"/>
          </w:tcBorders>
          <w:vAlign w:val="center"/>
        </w:tcPr>
        <w:p w14:paraId="4A24EE5A" w14:textId="77777777" w:rsidR="007B484E" w:rsidRPr="00480D4A" w:rsidRDefault="007B484E" w:rsidP="007B484E">
          <w:pPr>
            <w:spacing w:after="0" w:line="240" w:lineRule="auto"/>
            <w:rPr>
              <w:rFonts w:ascii="Cambria" w:hAnsi="Cambria"/>
            </w:rPr>
          </w:pPr>
          <w:r>
            <w:rPr>
              <w:rFonts w:ascii="Cambria" w:hAnsi="Cambria"/>
            </w:rPr>
            <w:t xml:space="preserve">Mgr. Bc. Marie Pražáková, </w:t>
          </w:r>
          <w:proofErr w:type="spellStart"/>
          <w:r>
            <w:rPr>
              <w:rFonts w:ascii="Cambria" w:hAnsi="Cambria"/>
            </w:rPr>
            <w:t>DiS.</w:t>
          </w:r>
          <w:proofErr w:type="spellEnd"/>
        </w:p>
      </w:tc>
      <w:tc>
        <w:tcPr>
          <w:tcW w:w="1984" w:type="dxa"/>
          <w:tcBorders>
            <w:top w:val="single" w:sz="8" w:space="0" w:color="auto"/>
          </w:tcBorders>
          <w:vAlign w:val="center"/>
        </w:tcPr>
        <w:p w14:paraId="05D8D41B" w14:textId="77777777" w:rsidR="007B484E" w:rsidRPr="00480D4A" w:rsidRDefault="007B484E" w:rsidP="007B484E">
          <w:pPr>
            <w:spacing w:after="0" w:line="240" w:lineRule="auto"/>
            <w:rPr>
              <w:rFonts w:ascii="Cambria" w:hAnsi="Cambria"/>
            </w:rPr>
          </w:pPr>
        </w:p>
        <w:p w14:paraId="6A4DC861" w14:textId="77777777" w:rsidR="007B484E" w:rsidRPr="00480D4A" w:rsidRDefault="007B484E" w:rsidP="007B484E">
          <w:pPr>
            <w:spacing w:after="0" w:line="240" w:lineRule="auto"/>
            <w:jc w:val="center"/>
            <w:rPr>
              <w:rFonts w:ascii="Cambria" w:hAnsi="Cambria"/>
            </w:rPr>
          </w:pPr>
          <w:r>
            <w:rPr>
              <w:rFonts w:ascii="Cambria" w:hAnsi="Cambria"/>
            </w:rPr>
            <w:t>Principal</w:t>
          </w:r>
        </w:p>
      </w:tc>
      <w:tc>
        <w:tcPr>
          <w:tcW w:w="1276" w:type="dxa"/>
          <w:tcBorders>
            <w:top w:val="single" w:sz="8" w:space="0" w:color="auto"/>
          </w:tcBorders>
          <w:vAlign w:val="center"/>
        </w:tcPr>
        <w:p w14:paraId="450D1066" w14:textId="77777777" w:rsidR="007B484E" w:rsidRPr="00480D4A" w:rsidRDefault="007B484E" w:rsidP="007B484E">
          <w:pPr>
            <w:spacing w:after="0" w:line="240" w:lineRule="auto"/>
            <w:jc w:val="center"/>
            <w:rPr>
              <w:rFonts w:ascii="Cambria" w:hAnsi="Cambria"/>
            </w:rPr>
          </w:pPr>
          <w:r>
            <w:rPr>
              <w:rFonts w:ascii="Cambria" w:hAnsi="Cambria"/>
            </w:rPr>
            <w:t>28 August 2023</w:t>
          </w:r>
        </w:p>
      </w:tc>
      <w:tc>
        <w:tcPr>
          <w:tcW w:w="1558" w:type="dxa"/>
          <w:tcBorders>
            <w:top w:val="single" w:sz="8" w:space="0" w:color="auto"/>
          </w:tcBorders>
          <w:vAlign w:val="center"/>
        </w:tcPr>
        <w:p w14:paraId="213AE6C2" w14:textId="77777777" w:rsidR="007B484E" w:rsidRPr="00480D4A" w:rsidRDefault="007B484E" w:rsidP="007B484E">
          <w:pPr>
            <w:spacing w:after="0" w:line="240" w:lineRule="auto"/>
            <w:jc w:val="center"/>
            <w:rPr>
              <w:rFonts w:ascii="Cambria" w:hAnsi="Cambria"/>
              <w:sz w:val="36"/>
              <w:szCs w:val="36"/>
            </w:rPr>
          </w:pPr>
        </w:p>
      </w:tc>
      <w:tc>
        <w:tcPr>
          <w:tcW w:w="1035" w:type="dxa"/>
          <w:vMerge w:val="restart"/>
          <w:tcBorders>
            <w:top w:val="single" w:sz="8" w:space="0" w:color="auto"/>
            <w:right w:val="single" w:sz="18" w:space="0" w:color="auto"/>
          </w:tcBorders>
          <w:vAlign w:val="center"/>
        </w:tcPr>
        <w:p w14:paraId="6BB361D0" w14:textId="77777777" w:rsidR="007B484E" w:rsidRPr="00480D4A" w:rsidRDefault="007B484E" w:rsidP="007B484E">
          <w:pPr>
            <w:spacing w:after="0" w:line="240" w:lineRule="auto"/>
            <w:jc w:val="center"/>
            <w:rPr>
              <w:rFonts w:ascii="Cambria" w:hAnsi="Cambria"/>
            </w:rPr>
          </w:pPr>
          <w:r>
            <w:rPr>
              <w:rFonts w:ascii="Cambria" w:hAnsi="Cambria"/>
            </w:rPr>
            <w:t>1</w:t>
          </w:r>
        </w:p>
      </w:tc>
    </w:tr>
    <w:tr w:rsidR="007B484E" w:rsidRPr="00480D4A" w14:paraId="4AB341C8" w14:textId="77777777" w:rsidTr="002D1F60">
      <w:tc>
        <w:tcPr>
          <w:tcW w:w="1668" w:type="dxa"/>
          <w:tcBorders>
            <w:left w:val="single" w:sz="18" w:space="0" w:color="auto"/>
          </w:tcBorders>
          <w:vAlign w:val="center"/>
        </w:tcPr>
        <w:p w14:paraId="628B214C" w14:textId="77777777" w:rsidR="007B484E" w:rsidRPr="00480D4A" w:rsidRDefault="007B484E" w:rsidP="007B484E">
          <w:pPr>
            <w:spacing w:after="0" w:line="240" w:lineRule="auto"/>
            <w:rPr>
              <w:rFonts w:ascii="Cambria" w:hAnsi="Cambria"/>
            </w:rPr>
          </w:pPr>
          <w:r>
            <w:rPr>
              <w:rFonts w:ascii="Cambria" w:hAnsi="Cambria"/>
            </w:rPr>
            <w:t>Reviewed by:</w:t>
          </w:r>
        </w:p>
      </w:tc>
      <w:tc>
        <w:tcPr>
          <w:tcW w:w="2127" w:type="dxa"/>
          <w:vAlign w:val="center"/>
        </w:tcPr>
        <w:p w14:paraId="0E8954C0" w14:textId="77777777" w:rsidR="007B484E" w:rsidRPr="00480D4A" w:rsidRDefault="007B484E" w:rsidP="007B484E">
          <w:pPr>
            <w:spacing w:after="0" w:line="240" w:lineRule="auto"/>
            <w:jc w:val="center"/>
            <w:rPr>
              <w:rFonts w:ascii="Cambria" w:hAnsi="Cambria"/>
            </w:rPr>
          </w:pPr>
          <w:r>
            <w:rPr>
              <w:rFonts w:ascii="Cambria" w:hAnsi="Cambria"/>
            </w:rPr>
            <w:t xml:space="preserve">Bc. Iva Zámečníková </w:t>
          </w:r>
        </w:p>
      </w:tc>
      <w:tc>
        <w:tcPr>
          <w:tcW w:w="1984" w:type="dxa"/>
          <w:vAlign w:val="center"/>
        </w:tcPr>
        <w:p w14:paraId="4585120E" w14:textId="77777777" w:rsidR="007B484E" w:rsidRPr="00480D4A" w:rsidRDefault="007B484E" w:rsidP="007B484E">
          <w:pPr>
            <w:spacing w:after="0" w:line="240" w:lineRule="auto"/>
            <w:jc w:val="center"/>
            <w:rPr>
              <w:rFonts w:ascii="Cambria" w:hAnsi="Cambria"/>
            </w:rPr>
          </w:pPr>
          <w:r>
            <w:rPr>
              <w:rFonts w:ascii="Cambria" w:hAnsi="Cambria"/>
            </w:rPr>
            <w:t>Deputy Principal</w:t>
          </w:r>
        </w:p>
      </w:tc>
      <w:tc>
        <w:tcPr>
          <w:tcW w:w="1276" w:type="dxa"/>
          <w:vAlign w:val="center"/>
        </w:tcPr>
        <w:p w14:paraId="1D1287CB" w14:textId="77777777" w:rsidR="007B484E" w:rsidRPr="00480D4A" w:rsidRDefault="007B484E" w:rsidP="007B484E">
          <w:pPr>
            <w:spacing w:after="0" w:line="240" w:lineRule="auto"/>
            <w:jc w:val="center"/>
            <w:rPr>
              <w:rFonts w:ascii="Cambria" w:hAnsi="Cambria"/>
            </w:rPr>
          </w:pPr>
          <w:r>
            <w:rPr>
              <w:rFonts w:ascii="Cambria" w:hAnsi="Cambria"/>
            </w:rPr>
            <w:t>28 August 2023</w:t>
          </w:r>
        </w:p>
      </w:tc>
      <w:tc>
        <w:tcPr>
          <w:tcW w:w="1558" w:type="dxa"/>
          <w:vAlign w:val="center"/>
        </w:tcPr>
        <w:p w14:paraId="6AF02F04" w14:textId="77777777" w:rsidR="007B484E" w:rsidRPr="00480D4A" w:rsidRDefault="007B484E" w:rsidP="007B484E">
          <w:pPr>
            <w:spacing w:after="0" w:line="240" w:lineRule="auto"/>
            <w:jc w:val="center"/>
            <w:rPr>
              <w:rFonts w:ascii="Cambria" w:hAnsi="Cambria"/>
              <w:sz w:val="36"/>
              <w:szCs w:val="36"/>
            </w:rPr>
          </w:pPr>
        </w:p>
      </w:tc>
      <w:tc>
        <w:tcPr>
          <w:tcW w:w="1035" w:type="dxa"/>
          <w:vMerge/>
          <w:tcBorders>
            <w:right w:val="single" w:sz="18" w:space="0" w:color="auto"/>
          </w:tcBorders>
        </w:tcPr>
        <w:p w14:paraId="1B48961B" w14:textId="77777777" w:rsidR="007B484E" w:rsidRPr="00480D4A" w:rsidRDefault="007B484E" w:rsidP="007B484E">
          <w:pPr>
            <w:spacing w:after="0" w:line="240" w:lineRule="auto"/>
            <w:rPr>
              <w:rFonts w:ascii="Cambria" w:hAnsi="Cambria"/>
            </w:rPr>
          </w:pPr>
        </w:p>
      </w:tc>
    </w:tr>
    <w:tr w:rsidR="007B484E" w:rsidRPr="00480D4A" w14:paraId="37C00286" w14:textId="77777777" w:rsidTr="002D1F60">
      <w:tc>
        <w:tcPr>
          <w:tcW w:w="1668" w:type="dxa"/>
          <w:tcBorders>
            <w:left w:val="single" w:sz="18" w:space="0" w:color="auto"/>
            <w:bottom w:val="single" w:sz="18" w:space="0" w:color="auto"/>
          </w:tcBorders>
          <w:vAlign w:val="center"/>
        </w:tcPr>
        <w:p w14:paraId="59EF636E" w14:textId="77777777" w:rsidR="007B484E" w:rsidRPr="00480D4A" w:rsidRDefault="007B484E" w:rsidP="007B484E">
          <w:pPr>
            <w:spacing w:after="0" w:line="240" w:lineRule="auto"/>
            <w:rPr>
              <w:rFonts w:ascii="Cambria" w:hAnsi="Cambria"/>
            </w:rPr>
          </w:pPr>
          <w:r>
            <w:rPr>
              <w:rFonts w:ascii="Cambria" w:hAnsi="Cambria"/>
            </w:rPr>
            <w:t>Approved / released by:</w:t>
          </w:r>
        </w:p>
      </w:tc>
      <w:tc>
        <w:tcPr>
          <w:tcW w:w="2127" w:type="dxa"/>
          <w:tcBorders>
            <w:bottom w:val="single" w:sz="18" w:space="0" w:color="auto"/>
          </w:tcBorders>
          <w:vAlign w:val="center"/>
        </w:tcPr>
        <w:p w14:paraId="4FC661A1" w14:textId="77777777" w:rsidR="007B484E" w:rsidRPr="00480D4A" w:rsidRDefault="007B484E" w:rsidP="007B484E">
          <w:pPr>
            <w:spacing w:after="0" w:line="240" w:lineRule="auto"/>
            <w:rPr>
              <w:rFonts w:ascii="Cambria" w:hAnsi="Cambria"/>
            </w:rPr>
          </w:pPr>
          <w:r>
            <w:rPr>
              <w:rFonts w:ascii="Cambria" w:hAnsi="Cambria"/>
            </w:rPr>
            <w:t xml:space="preserve">Mgr. Bc. Marie Pražáková, </w:t>
          </w:r>
          <w:proofErr w:type="spellStart"/>
          <w:r>
            <w:rPr>
              <w:rFonts w:ascii="Cambria" w:hAnsi="Cambria"/>
            </w:rPr>
            <w:t>DiS.</w:t>
          </w:r>
          <w:proofErr w:type="spellEnd"/>
        </w:p>
      </w:tc>
      <w:tc>
        <w:tcPr>
          <w:tcW w:w="1984" w:type="dxa"/>
          <w:tcBorders>
            <w:bottom w:val="single" w:sz="18" w:space="0" w:color="auto"/>
          </w:tcBorders>
          <w:vAlign w:val="center"/>
        </w:tcPr>
        <w:p w14:paraId="089C4232" w14:textId="77777777" w:rsidR="007B484E" w:rsidRPr="00480D4A" w:rsidRDefault="007B484E" w:rsidP="007B484E">
          <w:pPr>
            <w:spacing w:after="0" w:line="240" w:lineRule="auto"/>
            <w:jc w:val="center"/>
            <w:rPr>
              <w:rFonts w:ascii="Cambria" w:hAnsi="Cambria"/>
            </w:rPr>
          </w:pPr>
          <w:r>
            <w:rPr>
              <w:rFonts w:ascii="Cambria" w:hAnsi="Cambria"/>
            </w:rPr>
            <w:t>Principal</w:t>
          </w:r>
        </w:p>
      </w:tc>
      <w:tc>
        <w:tcPr>
          <w:tcW w:w="1276" w:type="dxa"/>
          <w:tcBorders>
            <w:bottom w:val="single" w:sz="18" w:space="0" w:color="auto"/>
          </w:tcBorders>
          <w:vAlign w:val="center"/>
        </w:tcPr>
        <w:p w14:paraId="6DA4306F" w14:textId="77777777" w:rsidR="007B484E" w:rsidRPr="00480D4A" w:rsidRDefault="007B484E" w:rsidP="007B484E">
          <w:pPr>
            <w:spacing w:after="0" w:line="240" w:lineRule="auto"/>
            <w:jc w:val="center"/>
            <w:rPr>
              <w:rFonts w:ascii="Cambria" w:hAnsi="Cambria"/>
            </w:rPr>
          </w:pPr>
          <w:r>
            <w:rPr>
              <w:rFonts w:ascii="Cambria" w:hAnsi="Cambria"/>
            </w:rPr>
            <w:t>28 August 2023</w:t>
          </w:r>
        </w:p>
      </w:tc>
      <w:tc>
        <w:tcPr>
          <w:tcW w:w="1558" w:type="dxa"/>
          <w:tcBorders>
            <w:bottom w:val="single" w:sz="18" w:space="0" w:color="auto"/>
          </w:tcBorders>
          <w:vAlign w:val="center"/>
        </w:tcPr>
        <w:p w14:paraId="4EE2FBF9" w14:textId="77777777" w:rsidR="007B484E" w:rsidRPr="00480D4A" w:rsidRDefault="007B484E" w:rsidP="007B484E">
          <w:pPr>
            <w:spacing w:after="0" w:line="240" w:lineRule="auto"/>
            <w:jc w:val="center"/>
            <w:rPr>
              <w:rFonts w:ascii="Cambria" w:hAnsi="Cambria"/>
              <w:sz w:val="36"/>
              <w:szCs w:val="36"/>
            </w:rPr>
          </w:pPr>
        </w:p>
      </w:tc>
      <w:tc>
        <w:tcPr>
          <w:tcW w:w="1035" w:type="dxa"/>
          <w:vMerge/>
          <w:tcBorders>
            <w:bottom w:val="single" w:sz="18" w:space="0" w:color="auto"/>
            <w:right w:val="single" w:sz="18" w:space="0" w:color="auto"/>
          </w:tcBorders>
        </w:tcPr>
        <w:p w14:paraId="74E95DCA" w14:textId="77777777" w:rsidR="007B484E" w:rsidRPr="00480D4A" w:rsidRDefault="007B484E" w:rsidP="007B484E">
          <w:pPr>
            <w:spacing w:after="0" w:line="240" w:lineRule="auto"/>
            <w:rPr>
              <w:rFonts w:ascii="Cambria" w:hAnsi="Cambria"/>
            </w:rPr>
          </w:pPr>
        </w:p>
      </w:tc>
    </w:tr>
  </w:tbl>
  <w:p w14:paraId="5C2D9722" w14:textId="77777777" w:rsidR="00A01FDC" w:rsidRPr="00DC2B33" w:rsidRDefault="00A01FDC" w:rsidP="007B484E">
    <w:pPr>
      <w:pStyle w:val="Zpat"/>
      <w:spacing w:after="0" w:line="240" w:lineRule="auto"/>
      <w:rPr>
        <w:rFonts w:ascii="Cambria" w:hAnsi="Cambria"/>
        <w:sz w:val="10"/>
        <w:szCs w:val="10"/>
      </w:rPr>
    </w:pPr>
  </w:p>
  <w:p w14:paraId="5C0BE5FE" w14:textId="77777777" w:rsidR="00DC1905" w:rsidRPr="00A01FDC" w:rsidRDefault="00DC1905" w:rsidP="007B484E">
    <w:pPr>
      <w:pStyle w:val="Zpat"/>
      <w:spacing w:after="0" w:line="240" w:lineRule="auto"/>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DE5" w14:textId="77777777" w:rsidR="007004AD" w:rsidRPr="006926B8" w:rsidRDefault="007004AD" w:rsidP="00F1113D">
      <w:pPr>
        <w:rPr>
          <w:rFonts w:eastAsia="Calibri"/>
          <w:sz w:val="22"/>
          <w:szCs w:val="22"/>
          <w:lang w:eastAsia="en-US"/>
        </w:rPr>
      </w:pPr>
      <w:r>
        <w:separator/>
      </w:r>
    </w:p>
  </w:footnote>
  <w:footnote w:type="continuationSeparator" w:id="0">
    <w:p w14:paraId="554ED4AD" w14:textId="77777777" w:rsidR="007004AD" w:rsidRPr="006926B8" w:rsidRDefault="007004AD" w:rsidP="00F1113D">
      <w:pPr>
        <w:rPr>
          <w:rFonts w:eastAsia="Calibri"/>
          <w:sz w:val="22"/>
          <w:szCs w:val="22"/>
          <w:lang w:eastAsia="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6"/>
      <w:gridCol w:w="3686"/>
      <w:gridCol w:w="2693"/>
    </w:tblGrid>
    <w:tr w:rsidR="009A630B" w:rsidRPr="00480D4A" w14:paraId="21BB47E9" w14:textId="77777777" w:rsidTr="006C2525">
      <w:trPr>
        <w:trHeight w:val="482"/>
      </w:trPr>
      <w:tc>
        <w:tcPr>
          <w:tcW w:w="1242" w:type="dxa"/>
          <w:vMerge w:val="restart"/>
          <w:tcBorders>
            <w:top w:val="single" w:sz="18" w:space="0" w:color="auto"/>
            <w:left w:val="single" w:sz="18" w:space="0" w:color="auto"/>
            <w:right w:val="single" w:sz="4" w:space="0" w:color="FFFFFF"/>
          </w:tcBorders>
        </w:tcPr>
        <w:p w14:paraId="61619327" w14:textId="77777777" w:rsidR="009A630B" w:rsidRPr="00480D4A" w:rsidRDefault="008722B0" w:rsidP="003B7717">
          <w:pPr>
            <w:spacing w:after="0" w:line="240" w:lineRule="auto"/>
            <w:ind w:right="-108"/>
            <w:jc w:val="center"/>
            <w:rPr>
              <w:rFonts w:ascii="Cambria" w:hAnsi="Cambria"/>
            </w:rPr>
          </w:pPr>
          <w:r>
            <w:rPr>
              <w:rFonts w:ascii="Cambria" w:hAnsi="Cambria"/>
              <w:noProof/>
            </w:rPr>
            <mc:AlternateContent>
              <mc:Choice Requires="wps">
                <w:drawing>
                  <wp:anchor distT="0" distB="0" distL="114300" distR="114300" simplePos="0" relativeHeight="251658752" behindDoc="0" locked="0" layoutInCell="1" allowOverlap="1" wp14:anchorId="09C538AD" wp14:editId="6E1C01E9">
                    <wp:simplePos x="0" y="0"/>
                    <wp:positionH relativeFrom="column">
                      <wp:posOffset>33655</wp:posOffset>
                    </wp:positionH>
                    <wp:positionV relativeFrom="paragraph">
                      <wp:posOffset>34925</wp:posOffset>
                    </wp:positionV>
                    <wp:extent cx="453390" cy="321945"/>
                    <wp:effectExtent l="0" t="0" r="0" b="0"/>
                    <wp:wrapNone/>
                    <wp:docPr id="1551998669"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39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7A203" w14:textId="77777777" w:rsidR="009A630B" w:rsidRDefault="008722B0" w:rsidP="009A630B">
                                <w:r>
                                  <w:rPr>
                                    <w:noProof/>
                                  </w:rPr>
                                  <w:drawing>
                                    <wp:inline distT="0" distB="0" distL="0" distR="0" wp14:anchorId="2A38B983" wp14:editId="5D31A8EF">
                                      <wp:extent cx="469265" cy="365760"/>
                                      <wp:effectExtent l="0" t="0" r="0"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365760"/>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C538AD" id=" 3" o:spid="_x0000_s1026" style="position:absolute;left:0;text-align:left;margin-left:2.65pt;margin-top:2.75pt;width:35.7pt;height:25.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" stroked="f">
                    <v:path arrowok="t"/>
                    <v:textbox style="mso-fit-shape-to-text:t" inset=".5mm,.3mm,.5mm,.3mm">
                      <w:txbxContent>
                        <w:p w14:paraId="6CC7A203" w14:textId="77777777" w:rsidR="009A630B" w:rsidRDefault="008722B0" w:rsidP="009A630B">
                          <w:r>
                            <w:rPr>
                              <w:noProof/>
                            </w:rPr>
                            <w:drawing>
                              <wp:inline distT="0" distB="0" distL="0" distR="0" wp14:anchorId="2A38B983" wp14:editId="5D31A8EF">
                                <wp:extent cx="469265" cy="365760"/>
                                <wp:effectExtent l="0" t="0" r="0"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365760"/>
                                        </a:xfrm>
                                        <a:prstGeom prst="rect">
                                          <a:avLst/>
                                        </a:prstGeom>
                                        <a:noFill/>
                                        <a:ln>
                                          <a:noFill/>
                                        </a:ln>
                                      </pic:spPr>
                                    </pic:pic>
                                  </a:graphicData>
                                </a:graphic>
                              </wp:inline>
                            </w:drawing>
                          </w:r>
                        </w:p>
                      </w:txbxContent>
                    </v:textbox>
                  </v:rect>
                </w:pict>
              </mc:Fallback>
            </mc:AlternateContent>
          </w:r>
        </w:p>
      </w:tc>
      <w:tc>
        <w:tcPr>
          <w:tcW w:w="2126" w:type="dxa"/>
          <w:vMerge w:val="restart"/>
          <w:tcBorders>
            <w:top w:val="single" w:sz="18" w:space="0" w:color="auto"/>
            <w:left w:val="single" w:sz="4" w:space="0" w:color="FFFFFF"/>
          </w:tcBorders>
        </w:tcPr>
        <w:p w14:paraId="77572E49" w14:textId="77777777" w:rsidR="009A630B" w:rsidRPr="00480D4A" w:rsidRDefault="009A630B" w:rsidP="003B7717">
          <w:pPr>
            <w:pStyle w:val="name"/>
            <w:shd w:val="clear" w:color="auto" w:fill="FFFFFF"/>
            <w:spacing w:before="0" w:beforeAutospacing="0" w:after="0" w:afterAutospacing="0" w:line="240" w:lineRule="auto"/>
            <w:rPr>
              <w:rFonts w:ascii="Tahoma" w:hAnsi="Tahoma" w:cs="Tahoma"/>
              <w:color w:val="000000"/>
              <w:sz w:val="15"/>
              <w:szCs w:val="15"/>
            </w:rPr>
          </w:pPr>
          <w:proofErr w:type="spellStart"/>
          <w:r>
            <w:rPr>
              <w:rFonts w:ascii="Tahoma" w:hAnsi="Tahoma"/>
              <w:color w:val="000000"/>
              <w:sz w:val="15"/>
            </w:rPr>
            <w:t>Mateřská</w:t>
          </w:r>
          <w:proofErr w:type="spellEnd"/>
          <w:r>
            <w:rPr>
              <w:rFonts w:ascii="Tahoma" w:hAnsi="Tahoma"/>
              <w:color w:val="000000"/>
              <w:sz w:val="15"/>
            </w:rPr>
            <w:t xml:space="preserve"> škola </w:t>
          </w:r>
          <w:proofErr w:type="spellStart"/>
          <w:r>
            <w:rPr>
              <w:rFonts w:ascii="Tahoma" w:hAnsi="Tahoma"/>
              <w:color w:val="000000"/>
              <w:sz w:val="15"/>
            </w:rPr>
            <w:t>Kamarád</w:t>
          </w:r>
          <w:proofErr w:type="spellEnd"/>
          <w:r>
            <w:rPr>
              <w:rFonts w:ascii="Tahoma" w:hAnsi="Tahoma"/>
              <w:color w:val="000000"/>
              <w:sz w:val="15"/>
            </w:rPr>
            <w:t xml:space="preserve"> (</w:t>
          </w:r>
          <w:proofErr w:type="spellStart"/>
          <w:r>
            <w:rPr>
              <w:rFonts w:ascii="Tahoma" w:hAnsi="Tahoma"/>
              <w:color w:val="000000"/>
              <w:sz w:val="15"/>
            </w:rPr>
            <w:t>Kamarád</w:t>
          </w:r>
          <w:proofErr w:type="spellEnd"/>
          <w:r>
            <w:rPr>
              <w:rFonts w:ascii="Tahoma" w:hAnsi="Tahoma"/>
              <w:color w:val="000000"/>
              <w:sz w:val="15"/>
            </w:rPr>
            <w:t xml:space="preserve"> Preschool)</w:t>
          </w:r>
        </w:p>
        <w:p w14:paraId="66978EAB" w14:textId="77777777" w:rsidR="009A630B" w:rsidRPr="00480D4A" w:rsidRDefault="009A630B" w:rsidP="003B7717">
          <w:pPr>
            <w:pStyle w:val="phone"/>
            <w:shd w:val="clear" w:color="auto" w:fill="FFFFFF"/>
            <w:spacing w:before="0" w:beforeAutospacing="0" w:after="0" w:afterAutospacing="0" w:line="240" w:lineRule="auto"/>
            <w:rPr>
              <w:rFonts w:ascii="Tahoma" w:hAnsi="Tahoma" w:cs="Tahoma"/>
              <w:color w:val="000000"/>
              <w:sz w:val="15"/>
              <w:szCs w:val="15"/>
            </w:rPr>
          </w:pPr>
          <w:proofErr w:type="spellStart"/>
          <w:r>
            <w:rPr>
              <w:rFonts w:ascii="Tahoma" w:hAnsi="Tahoma"/>
              <w:color w:val="000000"/>
              <w:sz w:val="15"/>
            </w:rPr>
            <w:t>Veverkova</w:t>
          </w:r>
          <w:proofErr w:type="spellEnd"/>
          <w:r>
            <w:rPr>
              <w:rFonts w:ascii="Tahoma" w:hAnsi="Tahoma"/>
              <w:color w:val="000000"/>
              <w:sz w:val="15"/>
            </w:rPr>
            <w:t xml:space="preserve"> 1495</w:t>
          </w:r>
          <w:r>
            <w:rPr>
              <w:rFonts w:ascii="Tahoma" w:hAnsi="Tahoma"/>
              <w:color w:val="000000"/>
              <w:sz w:val="15"/>
            </w:rPr>
            <w:br/>
            <w:t>Hradec Králové 2</w:t>
          </w:r>
          <w:r>
            <w:rPr>
              <w:rFonts w:ascii="Tahoma" w:hAnsi="Tahoma"/>
              <w:color w:val="000000"/>
              <w:sz w:val="15"/>
            </w:rPr>
            <w:br/>
            <w:t>500 02</w:t>
          </w:r>
        </w:p>
      </w:tc>
      <w:tc>
        <w:tcPr>
          <w:tcW w:w="3686" w:type="dxa"/>
          <w:vMerge w:val="restart"/>
          <w:tcBorders>
            <w:top w:val="single" w:sz="18" w:space="0" w:color="auto"/>
          </w:tcBorders>
          <w:vAlign w:val="center"/>
        </w:tcPr>
        <w:p w14:paraId="5F49228A" w14:textId="77777777" w:rsidR="009A630B" w:rsidRPr="00480D4A" w:rsidRDefault="009A630B" w:rsidP="003B7717">
          <w:pPr>
            <w:pStyle w:val="Zhlav"/>
            <w:spacing w:after="0" w:line="240" w:lineRule="auto"/>
            <w:jc w:val="center"/>
            <w:rPr>
              <w:rFonts w:ascii="Cambria" w:hAnsi="Cambria"/>
              <w:bCs/>
              <w:sz w:val="22"/>
              <w:szCs w:val="22"/>
            </w:rPr>
          </w:pPr>
          <w:r>
            <w:rPr>
              <w:rFonts w:ascii="Cambria" w:hAnsi="Cambria"/>
              <w:b/>
              <w:sz w:val="22"/>
            </w:rPr>
            <w:t xml:space="preserve">Guideline No.: </w:t>
          </w:r>
          <w:r>
            <w:rPr>
              <w:rFonts w:ascii="Cambria" w:hAnsi="Cambria"/>
              <w:sz w:val="22"/>
            </w:rPr>
            <w:t>OS-05.1.</w:t>
          </w:r>
        </w:p>
      </w:tc>
      <w:tc>
        <w:tcPr>
          <w:tcW w:w="2693" w:type="dxa"/>
          <w:tcBorders>
            <w:top w:val="single" w:sz="18" w:space="0" w:color="auto"/>
            <w:right w:val="single" w:sz="18" w:space="0" w:color="auto"/>
          </w:tcBorders>
          <w:vAlign w:val="center"/>
        </w:tcPr>
        <w:p w14:paraId="13BF01F8" w14:textId="77777777" w:rsidR="009A630B" w:rsidRPr="00480D4A" w:rsidRDefault="009A630B" w:rsidP="003B7717">
          <w:pPr>
            <w:pStyle w:val="Zhlav"/>
            <w:spacing w:after="0" w:line="240" w:lineRule="auto"/>
            <w:jc w:val="center"/>
            <w:rPr>
              <w:rFonts w:ascii="Cambria" w:hAnsi="Cambria"/>
              <w:bCs/>
              <w:sz w:val="20"/>
              <w:szCs w:val="20"/>
            </w:rPr>
          </w:pPr>
          <w:r>
            <w:rPr>
              <w:rFonts w:ascii="Cambria" w:hAnsi="Cambria"/>
              <w:b/>
              <w:sz w:val="20"/>
            </w:rPr>
            <w:t>Version No.:</w:t>
          </w:r>
          <w:r>
            <w:rPr>
              <w:rFonts w:ascii="Cambria" w:hAnsi="Cambria"/>
              <w:sz w:val="20"/>
            </w:rPr>
            <w:t xml:space="preserve"> 8</w:t>
          </w:r>
        </w:p>
      </w:tc>
    </w:tr>
    <w:tr w:rsidR="009A630B" w:rsidRPr="00480D4A" w14:paraId="4F0AEB84" w14:textId="77777777" w:rsidTr="006C2525">
      <w:trPr>
        <w:trHeight w:val="443"/>
      </w:trPr>
      <w:tc>
        <w:tcPr>
          <w:tcW w:w="1242" w:type="dxa"/>
          <w:vMerge/>
          <w:tcBorders>
            <w:left w:val="single" w:sz="18" w:space="0" w:color="auto"/>
            <w:bottom w:val="single" w:sz="4" w:space="0" w:color="auto"/>
            <w:right w:val="single" w:sz="4" w:space="0" w:color="FFFFFF"/>
          </w:tcBorders>
        </w:tcPr>
        <w:p w14:paraId="28C26DB1" w14:textId="77777777" w:rsidR="009A630B" w:rsidRPr="00480D4A" w:rsidRDefault="009A630B" w:rsidP="003B7717">
          <w:pPr>
            <w:spacing w:after="0" w:line="240" w:lineRule="auto"/>
            <w:rPr>
              <w:rFonts w:ascii="Cambria" w:hAnsi="Cambria"/>
              <w:noProof/>
            </w:rPr>
          </w:pPr>
        </w:p>
      </w:tc>
      <w:tc>
        <w:tcPr>
          <w:tcW w:w="2126" w:type="dxa"/>
          <w:vMerge/>
          <w:tcBorders>
            <w:left w:val="single" w:sz="4" w:space="0" w:color="FFFFFF"/>
            <w:bottom w:val="single" w:sz="4" w:space="0" w:color="auto"/>
          </w:tcBorders>
        </w:tcPr>
        <w:p w14:paraId="45F6F40B" w14:textId="77777777" w:rsidR="009A630B" w:rsidRPr="00480D4A" w:rsidRDefault="009A630B" w:rsidP="003B7717">
          <w:pPr>
            <w:spacing w:after="0" w:line="240" w:lineRule="auto"/>
            <w:rPr>
              <w:rFonts w:ascii="Cambria" w:hAnsi="Cambria"/>
              <w:noProof/>
            </w:rPr>
          </w:pPr>
        </w:p>
      </w:tc>
      <w:tc>
        <w:tcPr>
          <w:tcW w:w="3686" w:type="dxa"/>
          <w:vMerge/>
        </w:tcPr>
        <w:p w14:paraId="2DFD348C" w14:textId="77777777" w:rsidR="009A630B" w:rsidRPr="00480D4A" w:rsidRDefault="009A630B" w:rsidP="003B7717">
          <w:pPr>
            <w:spacing w:after="0" w:line="240" w:lineRule="auto"/>
            <w:rPr>
              <w:rFonts w:ascii="Cambria" w:hAnsi="Cambria"/>
              <w:b/>
              <w:sz w:val="22"/>
              <w:szCs w:val="22"/>
            </w:rPr>
          </w:pPr>
        </w:p>
      </w:tc>
      <w:tc>
        <w:tcPr>
          <w:tcW w:w="2693" w:type="dxa"/>
          <w:vMerge w:val="restart"/>
          <w:tcBorders>
            <w:right w:val="single" w:sz="18" w:space="0" w:color="auto"/>
          </w:tcBorders>
          <w:vAlign w:val="center"/>
        </w:tcPr>
        <w:p w14:paraId="65D59D93" w14:textId="77777777" w:rsidR="009A630B" w:rsidRPr="00480D4A" w:rsidRDefault="009A630B" w:rsidP="003B7717">
          <w:pPr>
            <w:pStyle w:val="Zhlav"/>
            <w:spacing w:after="0" w:line="240" w:lineRule="auto"/>
            <w:jc w:val="center"/>
            <w:rPr>
              <w:rFonts w:ascii="Cambria" w:hAnsi="Cambria"/>
              <w:bCs/>
              <w:sz w:val="20"/>
              <w:szCs w:val="20"/>
            </w:rPr>
          </w:pPr>
          <w:r>
            <w:rPr>
              <w:rFonts w:ascii="Cambria" w:hAnsi="Cambria"/>
              <w:b/>
              <w:sz w:val="20"/>
            </w:rPr>
            <w:t>Effective as of:</w:t>
          </w:r>
          <w:r>
            <w:rPr>
              <w:rFonts w:ascii="Cambria" w:hAnsi="Cambria"/>
              <w:sz w:val="20"/>
            </w:rPr>
            <w:t xml:space="preserve"> 01 September 2023</w:t>
          </w:r>
        </w:p>
      </w:tc>
    </w:tr>
    <w:tr w:rsidR="009A630B" w:rsidRPr="00480D4A" w14:paraId="33F08A55" w14:textId="77777777" w:rsidTr="006C2525">
      <w:trPr>
        <w:trHeight w:val="250"/>
      </w:trPr>
      <w:tc>
        <w:tcPr>
          <w:tcW w:w="3368" w:type="dxa"/>
          <w:gridSpan w:val="2"/>
          <w:tcBorders>
            <w:top w:val="single" w:sz="4" w:space="0" w:color="auto"/>
            <w:left w:val="single" w:sz="18" w:space="0" w:color="auto"/>
            <w:bottom w:val="single" w:sz="18" w:space="0" w:color="auto"/>
          </w:tcBorders>
        </w:tcPr>
        <w:p w14:paraId="70F9FBFE" w14:textId="77777777" w:rsidR="009A630B" w:rsidRPr="00480D4A" w:rsidRDefault="009A630B" w:rsidP="003B7717">
          <w:pPr>
            <w:spacing w:after="0" w:line="240" w:lineRule="auto"/>
            <w:jc w:val="center"/>
            <w:rPr>
              <w:rFonts w:ascii="Cambria" w:hAnsi="Cambria"/>
              <w:noProof/>
            </w:rPr>
          </w:pPr>
          <w:r>
            <w:rPr>
              <w:rFonts w:ascii="Cambria" w:hAnsi="Cambria"/>
              <w:sz w:val="18"/>
            </w:rPr>
            <w:t>IN: 710 00 755</w:t>
          </w:r>
        </w:p>
      </w:tc>
      <w:tc>
        <w:tcPr>
          <w:tcW w:w="3686" w:type="dxa"/>
          <w:vMerge/>
          <w:tcBorders>
            <w:bottom w:val="single" w:sz="18" w:space="0" w:color="auto"/>
          </w:tcBorders>
        </w:tcPr>
        <w:p w14:paraId="414545B2" w14:textId="77777777" w:rsidR="009A630B" w:rsidRPr="00480D4A" w:rsidRDefault="009A630B" w:rsidP="003B7717">
          <w:pPr>
            <w:spacing w:after="0" w:line="240" w:lineRule="auto"/>
            <w:rPr>
              <w:rFonts w:ascii="Cambria" w:hAnsi="Cambria"/>
              <w:b/>
              <w:sz w:val="22"/>
              <w:szCs w:val="22"/>
            </w:rPr>
          </w:pPr>
        </w:p>
      </w:tc>
      <w:tc>
        <w:tcPr>
          <w:tcW w:w="2693" w:type="dxa"/>
          <w:vMerge/>
          <w:tcBorders>
            <w:bottom w:val="single" w:sz="18" w:space="0" w:color="auto"/>
            <w:right w:val="single" w:sz="18" w:space="0" w:color="auto"/>
          </w:tcBorders>
          <w:vAlign w:val="center"/>
        </w:tcPr>
        <w:p w14:paraId="198F9269" w14:textId="77777777" w:rsidR="009A630B" w:rsidRPr="00480D4A" w:rsidRDefault="009A630B" w:rsidP="003B7717">
          <w:pPr>
            <w:pStyle w:val="Zhlav"/>
            <w:spacing w:after="0" w:line="240" w:lineRule="auto"/>
            <w:jc w:val="center"/>
            <w:rPr>
              <w:rFonts w:ascii="Cambria" w:hAnsi="Cambria"/>
              <w:b/>
              <w:bCs/>
              <w:sz w:val="20"/>
              <w:szCs w:val="20"/>
              <w:lang w:val="cs-CZ" w:eastAsia="cs-CZ"/>
            </w:rPr>
          </w:pPr>
        </w:p>
      </w:tc>
    </w:tr>
  </w:tbl>
  <w:p w14:paraId="2DF79D98" w14:textId="77777777" w:rsidR="009A630B" w:rsidRPr="009A630B" w:rsidRDefault="009A630B" w:rsidP="003B7717">
    <w:pPr>
      <w:pStyle w:val="Zhlav"/>
      <w:spacing w:after="0" w:line="240" w:lineRule="aut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6"/>
      <w:gridCol w:w="3686"/>
      <w:gridCol w:w="2693"/>
    </w:tblGrid>
    <w:tr w:rsidR="00A01FDC" w:rsidRPr="00480D4A" w14:paraId="797D59A8" w14:textId="77777777" w:rsidTr="00B82113">
      <w:trPr>
        <w:trHeight w:val="482"/>
      </w:trPr>
      <w:tc>
        <w:tcPr>
          <w:tcW w:w="1242" w:type="dxa"/>
          <w:vMerge w:val="restart"/>
          <w:tcBorders>
            <w:top w:val="single" w:sz="18" w:space="0" w:color="auto"/>
            <w:left w:val="single" w:sz="18" w:space="0" w:color="auto"/>
            <w:right w:val="single" w:sz="4" w:space="0" w:color="FFFFFF"/>
          </w:tcBorders>
        </w:tcPr>
        <w:p w14:paraId="26739958" w14:textId="77777777" w:rsidR="00A01FDC" w:rsidRPr="00480D4A" w:rsidRDefault="008722B0" w:rsidP="007B484E">
          <w:pPr>
            <w:spacing w:after="0" w:line="240" w:lineRule="auto"/>
            <w:ind w:right="-108"/>
            <w:rPr>
              <w:rFonts w:ascii="Cambria" w:hAnsi="Cambria"/>
            </w:rPr>
          </w:pPr>
          <w:r>
            <w:rPr>
              <w:rFonts w:ascii="Cambria" w:hAnsi="Cambria"/>
              <w:noProof/>
            </w:rPr>
            <mc:AlternateContent>
              <mc:Choice Requires="wps">
                <w:drawing>
                  <wp:anchor distT="0" distB="0" distL="114300" distR="114300" simplePos="0" relativeHeight="251657728" behindDoc="0" locked="0" layoutInCell="1" allowOverlap="1" wp14:anchorId="0D50C6EC" wp14:editId="6EEBF29F">
                    <wp:simplePos x="0" y="0"/>
                    <wp:positionH relativeFrom="column">
                      <wp:posOffset>33655</wp:posOffset>
                    </wp:positionH>
                    <wp:positionV relativeFrom="paragraph">
                      <wp:posOffset>34925</wp:posOffset>
                    </wp:positionV>
                    <wp:extent cx="453390" cy="321945"/>
                    <wp:effectExtent l="0" t="0" r="0" b="0"/>
                    <wp:wrapNone/>
                    <wp:docPr id="1169683169"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39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E8569" w14:textId="77777777" w:rsidR="009A630B" w:rsidRDefault="008722B0">
                                <w:r>
                                  <w:rPr>
                                    <w:noProof/>
                                  </w:rPr>
                                  <w:drawing>
                                    <wp:inline distT="0" distB="0" distL="0" distR="0" wp14:anchorId="552ACA90" wp14:editId="65A9EC2C">
                                      <wp:extent cx="469265" cy="365760"/>
                                      <wp:effectExtent l="0" t="0" r="0" b="0"/>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365760"/>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50C6EC" id=" 2" o:spid="_x0000_s1027" style="position:absolute;margin-left:2.65pt;margin-top:2.75pt;width:35.7pt;height:25.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" stroked="f">
                    <v:path arrowok="t"/>
                    <v:textbox style="mso-fit-shape-to-text:t" inset=".5mm,.3mm,.5mm,.3mm">
                      <w:txbxContent>
                        <w:p w14:paraId="179E8569" w14:textId="77777777" w:rsidR="009A630B" w:rsidRDefault="008722B0">
                          <w:r>
                            <w:rPr>
                              <w:noProof/>
                            </w:rPr>
                            <w:drawing>
                              <wp:inline distT="0" distB="0" distL="0" distR="0" wp14:anchorId="552ACA90" wp14:editId="65A9EC2C">
                                <wp:extent cx="469265" cy="365760"/>
                                <wp:effectExtent l="0" t="0" r="0" b="0"/>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365760"/>
                                        </a:xfrm>
                                        <a:prstGeom prst="rect">
                                          <a:avLst/>
                                        </a:prstGeom>
                                        <a:noFill/>
                                        <a:ln>
                                          <a:noFill/>
                                        </a:ln>
                                      </pic:spPr>
                                    </pic:pic>
                                  </a:graphicData>
                                </a:graphic>
                              </wp:inline>
                            </w:drawing>
                          </w:r>
                        </w:p>
                      </w:txbxContent>
                    </v:textbox>
                  </v:rect>
                </w:pict>
              </mc:Fallback>
            </mc:AlternateContent>
          </w:r>
          <w:r>
            <w:rPr>
              <w:rFonts w:ascii="Cambria" w:hAnsi="Cambria"/>
            </w:rPr>
            <w:t>76</w:t>
          </w:r>
        </w:p>
      </w:tc>
      <w:tc>
        <w:tcPr>
          <w:tcW w:w="2126" w:type="dxa"/>
          <w:vMerge w:val="restart"/>
          <w:tcBorders>
            <w:top w:val="single" w:sz="18" w:space="0" w:color="auto"/>
            <w:left w:val="single" w:sz="4" w:space="0" w:color="FFFFFF"/>
          </w:tcBorders>
        </w:tcPr>
        <w:p w14:paraId="3BCE7B4B" w14:textId="77777777" w:rsidR="009A630B" w:rsidRPr="00480D4A" w:rsidRDefault="009A630B" w:rsidP="007B484E">
          <w:pPr>
            <w:pStyle w:val="name"/>
            <w:spacing w:before="0" w:beforeAutospacing="0" w:after="0" w:afterAutospacing="0" w:line="240" w:lineRule="auto"/>
            <w:rPr>
              <w:rFonts w:ascii="Tahoma" w:hAnsi="Tahoma" w:cs="Tahoma"/>
              <w:color w:val="000000"/>
              <w:sz w:val="15"/>
              <w:szCs w:val="15"/>
            </w:rPr>
          </w:pPr>
          <w:proofErr w:type="spellStart"/>
          <w:r>
            <w:rPr>
              <w:rFonts w:ascii="Tahoma" w:hAnsi="Tahoma"/>
              <w:color w:val="000000"/>
              <w:sz w:val="15"/>
            </w:rPr>
            <w:t>Mateřská</w:t>
          </w:r>
          <w:proofErr w:type="spellEnd"/>
          <w:r>
            <w:rPr>
              <w:rFonts w:ascii="Tahoma" w:hAnsi="Tahoma"/>
              <w:color w:val="000000"/>
              <w:sz w:val="15"/>
            </w:rPr>
            <w:t xml:space="preserve"> škola </w:t>
          </w:r>
          <w:proofErr w:type="spellStart"/>
          <w:r>
            <w:rPr>
              <w:rFonts w:ascii="Tahoma" w:hAnsi="Tahoma"/>
              <w:color w:val="000000"/>
              <w:sz w:val="15"/>
            </w:rPr>
            <w:t>Kamarád</w:t>
          </w:r>
          <w:proofErr w:type="spellEnd"/>
        </w:p>
        <w:p w14:paraId="7B5CBA2B" w14:textId="77777777" w:rsidR="00A01FDC" w:rsidRPr="00480D4A" w:rsidRDefault="009A630B" w:rsidP="007B484E">
          <w:pPr>
            <w:pStyle w:val="phone"/>
            <w:spacing w:before="0" w:beforeAutospacing="0" w:after="0" w:afterAutospacing="0" w:line="240" w:lineRule="auto"/>
            <w:rPr>
              <w:rFonts w:ascii="Tahoma" w:hAnsi="Tahoma" w:cs="Tahoma"/>
              <w:color w:val="000000"/>
              <w:sz w:val="15"/>
              <w:szCs w:val="15"/>
            </w:rPr>
          </w:pPr>
          <w:proofErr w:type="spellStart"/>
          <w:r>
            <w:rPr>
              <w:rFonts w:ascii="Tahoma" w:hAnsi="Tahoma"/>
              <w:color w:val="000000"/>
              <w:sz w:val="15"/>
            </w:rPr>
            <w:t>Veverkova</w:t>
          </w:r>
          <w:proofErr w:type="spellEnd"/>
          <w:r>
            <w:rPr>
              <w:rFonts w:ascii="Tahoma" w:hAnsi="Tahoma"/>
              <w:color w:val="000000"/>
              <w:sz w:val="15"/>
            </w:rPr>
            <w:t xml:space="preserve"> 1495</w:t>
          </w:r>
          <w:r>
            <w:rPr>
              <w:rFonts w:ascii="Tahoma" w:hAnsi="Tahoma"/>
              <w:color w:val="000000"/>
              <w:sz w:val="15"/>
            </w:rPr>
            <w:br/>
            <w:t>Hradec Králové 2</w:t>
          </w:r>
          <w:r>
            <w:rPr>
              <w:rFonts w:ascii="Tahoma" w:hAnsi="Tahoma"/>
              <w:color w:val="000000"/>
              <w:sz w:val="15"/>
            </w:rPr>
            <w:br/>
            <w:t>500 02</w:t>
          </w:r>
        </w:p>
      </w:tc>
      <w:tc>
        <w:tcPr>
          <w:tcW w:w="3686" w:type="dxa"/>
          <w:vMerge w:val="restart"/>
          <w:tcBorders>
            <w:top w:val="single" w:sz="18" w:space="0" w:color="auto"/>
          </w:tcBorders>
          <w:vAlign w:val="center"/>
        </w:tcPr>
        <w:p w14:paraId="2F5F003A" w14:textId="77777777" w:rsidR="00A01FDC" w:rsidRPr="00480D4A" w:rsidRDefault="00A01FDC" w:rsidP="007B484E">
          <w:pPr>
            <w:pStyle w:val="Zhlav"/>
            <w:spacing w:after="0" w:line="240" w:lineRule="auto"/>
            <w:jc w:val="center"/>
            <w:rPr>
              <w:rFonts w:ascii="Cambria" w:hAnsi="Cambria"/>
              <w:bCs/>
              <w:sz w:val="22"/>
              <w:szCs w:val="22"/>
            </w:rPr>
          </w:pPr>
          <w:r>
            <w:rPr>
              <w:rFonts w:ascii="Cambria" w:hAnsi="Cambria"/>
              <w:b/>
              <w:sz w:val="22"/>
            </w:rPr>
            <w:t xml:space="preserve">Guideline No.: </w:t>
          </w:r>
          <w:r>
            <w:rPr>
              <w:rFonts w:ascii="Cambria" w:hAnsi="Cambria"/>
              <w:sz w:val="22"/>
            </w:rPr>
            <w:t>OS-05.1.</w:t>
          </w:r>
        </w:p>
      </w:tc>
      <w:tc>
        <w:tcPr>
          <w:tcW w:w="2693" w:type="dxa"/>
          <w:tcBorders>
            <w:top w:val="single" w:sz="18" w:space="0" w:color="auto"/>
            <w:right w:val="single" w:sz="18" w:space="0" w:color="auto"/>
          </w:tcBorders>
          <w:vAlign w:val="center"/>
        </w:tcPr>
        <w:p w14:paraId="6A988D9B" w14:textId="77777777" w:rsidR="00A01FDC" w:rsidRPr="00480D4A" w:rsidRDefault="00A01FDC" w:rsidP="007B484E">
          <w:pPr>
            <w:pStyle w:val="Zhlav"/>
            <w:spacing w:after="0" w:line="240" w:lineRule="auto"/>
            <w:jc w:val="center"/>
            <w:rPr>
              <w:rFonts w:ascii="Cambria" w:hAnsi="Cambria"/>
              <w:bCs/>
              <w:sz w:val="20"/>
              <w:szCs w:val="20"/>
            </w:rPr>
          </w:pPr>
          <w:r>
            <w:rPr>
              <w:rFonts w:ascii="Cambria" w:hAnsi="Cambria"/>
              <w:b/>
              <w:sz w:val="20"/>
            </w:rPr>
            <w:t>Version No.:</w:t>
          </w:r>
          <w:r>
            <w:rPr>
              <w:rFonts w:ascii="Cambria" w:hAnsi="Cambria"/>
              <w:sz w:val="20"/>
            </w:rPr>
            <w:t xml:space="preserve"> 8</w:t>
          </w:r>
        </w:p>
      </w:tc>
    </w:tr>
    <w:tr w:rsidR="00A01FDC" w:rsidRPr="00480D4A" w14:paraId="2EDA3EC4" w14:textId="77777777" w:rsidTr="00B82113">
      <w:trPr>
        <w:trHeight w:val="443"/>
      </w:trPr>
      <w:tc>
        <w:tcPr>
          <w:tcW w:w="1242" w:type="dxa"/>
          <w:vMerge/>
          <w:tcBorders>
            <w:left w:val="single" w:sz="18" w:space="0" w:color="auto"/>
            <w:bottom w:val="single" w:sz="4" w:space="0" w:color="auto"/>
            <w:right w:val="single" w:sz="4" w:space="0" w:color="FFFFFF"/>
          </w:tcBorders>
        </w:tcPr>
        <w:p w14:paraId="58E586E1" w14:textId="77777777" w:rsidR="00A01FDC" w:rsidRPr="00480D4A" w:rsidRDefault="00A01FDC" w:rsidP="007B484E">
          <w:pPr>
            <w:spacing w:after="0" w:line="240" w:lineRule="auto"/>
            <w:rPr>
              <w:rFonts w:ascii="Cambria" w:hAnsi="Cambria"/>
              <w:noProof/>
            </w:rPr>
          </w:pPr>
        </w:p>
      </w:tc>
      <w:tc>
        <w:tcPr>
          <w:tcW w:w="2126" w:type="dxa"/>
          <w:vMerge/>
          <w:tcBorders>
            <w:left w:val="single" w:sz="4" w:space="0" w:color="FFFFFF"/>
            <w:bottom w:val="single" w:sz="4" w:space="0" w:color="auto"/>
          </w:tcBorders>
        </w:tcPr>
        <w:p w14:paraId="78744186" w14:textId="77777777" w:rsidR="00A01FDC" w:rsidRPr="00480D4A" w:rsidRDefault="00A01FDC" w:rsidP="007B484E">
          <w:pPr>
            <w:spacing w:after="0" w:line="240" w:lineRule="auto"/>
            <w:rPr>
              <w:rFonts w:ascii="Cambria" w:hAnsi="Cambria"/>
              <w:noProof/>
            </w:rPr>
          </w:pPr>
        </w:p>
      </w:tc>
      <w:tc>
        <w:tcPr>
          <w:tcW w:w="3686" w:type="dxa"/>
          <w:vMerge/>
        </w:tcPr>
        <w:p w14:paraId="1F029F14" w14:textId="77777777" w:rsidR="00A01FDC" w:rsidRPr="00480D4A" w:rsidRDefault="00A01FDC" w:rsidP="007B484E">
          <w:pPr>
            <w:spacing w:after="0" w:line="240" w:lineRule="auto"/>
            <w:rPr>
              <w:rFonts w:ascii="Cambria" w:hAnsi="Cambria"/>
              <w:b/>
              <w:sz w:val="22"/>
              <w:szCs w:val="22"/>
            </w:rPr>
          </w:pPr>
        </w:p>
      </w:tc>
      <w:tc>
        <w:tcPr>
          <w:tcW w:w="2693" w:type="dxa"/>
          <w:vMerge w:val="restart"/>
          <w:tcBorders>
            <w:right w:val="single" w:sz="18" w:space="0" w:color="auto"/>
          </w:tcBorders>
          <w:vAlign w:val="center"/>
        </w:tcPr>
        <w:p w14:paraId="429D7D3C" w14:textId="77777777" w:rsidR="00A01FDC" w:rsidRPr="00480D4A" w:rsidRDefault="00A01FDC" w:rsidP="007B484E">
          <w:pPr>
            <w:pStyle w:val="Zhlav"/>
            <w:spacing w:after="0" w:line="240" w:lineRule="auto"/>
            <w:jc w:val="center"/>
            <w:rPr>
              <w:rFonts w:ascii="Cambria" w:hAnsi="Cambria"/>
              <w:bCs/>
              <w:sz w:val="20"/>
              <w:szCs w:val="20"/>
            </w:rPr>
          </w:pPr>
          <w:r>
            <w:rPr>
              <w:rFonts w:ascii="Cambria" w:hAnsi="Cambria"/>
              <w:b/>
              <w:sz w:val="20"/>
            </w:rPr>
            <w:t>Effective as of:</w:t>
          </w:r>
          <w:r>
            <w:rPr>
              <w:rFonts w:ascii="Cambria" w:hAnsi="Cambria"/>
              <w:sz w:val="20"/>
            </w:rPr>
            <w:t xml:space="preserve"> 01 September 2023</w:t>
          </w:r>
        </w:p>
      </w:tc>
    </w:tr>
    <w:tr w:rsidR="00A01FDC" w:rsidRPr="00480D4A" w14:paraId="38AFA08C" w14:textId="77777777" w:rsidTr="00B82113">
      <w:trPr>
        <w:trHeight w:val="250"/>
      </w:trPr>
      <w:tc>
        <w:tcPr>
          <w:tcW w:w="3368" w:type="dxa"/>
          <w:gridSpan w:val="2"/>
          <w:tcBorders>
            <w:top w:val="single" w:sz="4" w:space="0" w:color="auto"/>
            <w:left w:val="single" w:sz="18" w:space="0" w:color="auto"/>
            <w:bottom w:val="single" w:sz="18" w:space="0" w:color="auto"/>
          </w:tcBorders>
        </w:tcPr>
        <w:p w14:paraId="05A6A220" w14:textId="77777777" w:rsidR="00A01FDC" w:rsidRPr="00480D4A" w:rsidRDefault="00A01FDC" w:rsidP="007B484E">
          <w:pPr>
            <w:spacing w:after="0" w:line="240" w:lineRule="auto"/>
            <w:jc w:val="center"/>
            <w:rPr>
              <w:rFonts w:ascii="Cambria" w:hAnsi="Cambria"/>
              <w:noProof/>
            </w:rPr>
          </w:pPr>
          <w:r>
            <w:rPr>
              <w:rFonts w:ascii="Cambria" w:hAnsi="Cambria"/>
              <w:sz w:val="18"/>
            </w:rPr>
            <w:t>IN: 710 00 755</w:t>
          </w:r>
        </w:p>
      </w:tc>
      <w:tc>
        <w:tcPr>
          <w:tcW w:w="3686" w:type="dxa"/>
          <w:vMerge/>
          <w:tcBorders>
            <w:bottom w:val="single" w:sz="18" w:space="0" w:color="auto"/>
          </w:tcBorders>
        </w:tcPr>
        <w:p w14:paraId="64A64C96" w14:textId="77777777" w:rsidR="00A01FDC" w:rsidRPr="00480D4A" w:rsidRDefault="00A01FDC" w:rsidP="007B484E">
          <w:pPr>
            <w:spacing w:after="0" w:line="240" w:lineRule="auto"/>
            <w:rPr>
              <w:rFonts w:ascii="Cambria" w:hAnsi="Cambria"/>
              <w:b/>
              <w:sz w:val="22"/>
              <w:szCs w:val="22"/>
            </w:rPr>
          </w:pPr>
        </w:p>
      </w:tc>
      <w:tc>
        <w:tcPr>
          <w:tcW w:w="2693" w:type="dxa"/>
          <w:vMerge/>
          <w:tcBorders>
            <w:bottom w:val="single" w:sz="18" w:space="0" w:color="auto"/>
            <w:right w:val="single" w:sz="18" w:space="0" w:color="auto"/>
          </w:tcBorders>
          <w:vAlign w:val="center"/>
        </w:tcPr>
        <w:p w14:paraId="5AD501B7" w14:textId="77777777" w:rsidR="00A01FDC" w:rsidRPr="00480D4A" w:rsidRDefault="00A01FDC" w:rsidP="007B484E">
          <w:pPr>
            <w:pStyle w:val="Zhlav"/>
            <w:spacing w:after="0" w:line="240" w:lineRule="auto"/>
            <w:jc w:val="center"/>
            <w:rPr>
              <w:rFonts w:ascii="Cambria" w:hAnsi="Cambria"/>
              <w:b/>
              <w:bCs/>
              <w:sz w:val="20"/>
              <w:szCs w:val="20"/>
              <w:lang w:val="cs-CZ" w:eastAsia="cs-CZ"/>
            </w:rPr>
          </w:pPr>
        </w:p>
      </w:tc>
    </w:tr>
  </w:tbl>
  <w:p w14:paraId="44AEF73F" w14:textId="77777777" w:rsidR="00DC1905" w:rsidRPr="009A630B" w:rsidRDefault="00DC1905" w:rsidP="007B484E">
    <w:pPr>
      <w:pStyle w:val="Zhlav"/>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BDC796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FDCDF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624"/>
        </w:tabs>
      </w:pPr>
      <w:rPr>
        <w:rFonts w:ascii="Wingdings" w:hAnsi="Wingdings"/>
      </w:rPr>
    </w:lvl>
  </w:abstractNum>
  <w:abstractNum w:abstractNumId="3" w15:restartNumberingAfterBreak="0">
    <w:nsid w:val="00000007"/>
    <w:multiLevelType w:val="multilevel"/>
    <w:tmpl w:val="00000007"/>
    <w:name w:val="WW8Num10"/>
    <w:lvl w:ilvl="0">
      <w:start w:val="10"/>
      <w:numFmt w:val="bullet"/>
      <w:lvlText w:val="-"/>
      <w:lvlJc w:val="left"/>
      <w:pPr>
        <w:tabs>
          <w:tab w:val="num" w:pos="720"/>
        </w:tabs>
      </w:pPr>
      <w:rPr>
        <w:rFonts w:ascii="Times New Roman" w:hAnsi="Times New Roman" w:cs="Times New Roman"/>
      </w:rPr>
    </w:lvl>
    <w:lvl w:ilvl="1">
      <w:start w:val="1"/>
      <w:numFmt w:val="bullet"/>
      <w:lvlText w:val=""/>
      <w:lvlJc w:val="left"/>
      <w:pPr>
        <w:tabs>
          <w:tab w:val="num" w:pos="1307"/>
        </w:tabs>
      </w:pPr>
      <w:rPr>
        <w:rFonts w:ascii="Wingdings" w:hAnsi="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 w15:restartNumberingAfterBreak="0">
    <w:nsid w:val="09E257AE"/>
    <w:multiLevelType w:val="hybridMultilevel"/>
    <w:tmpl w:val="CCAA2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B71EF0"/>
    <w:multiLevelType w:val="hybridMultilevel"/>
    <w:tmpl w:val="8AEE3ED6"/>
    <w:lvl w:ilvl="0" w:tplc="618EEF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922B5"/>
    <w:multiLevelType w:val="hybridMultilevel"/>
    <w:tmpl w:val="F28465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7A1219"/>
    <w:multiLevelType w:val="hybridMultilevel"/>
    <w:tmpl w:val="7D0E0D9C"/>
    <w:lvl w:ilvl="0" w:tplc="F7A884C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0A79F9"/>
    <w:multiLevelType w:val="hybridMultilevel"/>
    <w:tmpl w:val="43544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A1565D"/>
    <w:multiLevelType w:val="hybridMultilevel"/>
    <w:tmpl w:val="096A9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10279C"/>
    <w:multiLevelType w:val="hybridMultilevel"/>
    <w:tmpl w:val="9DA0A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9E2492"/>
    <w:multiLevelType w:val="hybridMultilevel"/>
    <w:tmpl w:val="13562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44871"/>
    <w:multiLevelType w:val="hybridMultilevel"/>
    <w:tmpl w:val="9C001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E761C1"/>
    <w:multiLevelType w:val="hybridMultilevel"/>
    <w:tmpl w:val="D5BAF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734F61"/>
    <w:multiLevelType w:val="hybridMultilevel"/>
    <w:tmpl w:val="FE547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764D47"/>
    <w:multiLevelType w:val="hybridMultilevel"/>
    <w:tmpl w:val="E4D8F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0C2A8F"/>
    <w:multiLevelType w:val="hybridMultilevel"/>
    <w:tmpl w:val="FA624A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3685B"/>
    <w:multiLevelType w:val="hybridMultilevel"/>
    <w:tmpl w:val="817A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E91CA4"/>
    <w:multiLevelType w:val="hybridMultilevel"/>
    <w:tmpl w:val="863072C8"/>
    <w:lvl w:ilvl="0" w:tplc="DE7483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13B6E"/>
    <w:multiLevelType w:val="hybridMultilevel"/>
    <w:tmpl w:val="623E6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1B4DE5"/>
    <w:multiLevelType w:val="hybridMultilevel"/>
    <w:tmpl w:val="48A67CCE"/>
    <w:lvl w:ilvl="0" w:tplc="04050001">
      <w:start w:val="5"/>
      <w:numFmt w:val="bullet"/>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4992E308">
      <w:numFmt w:val="bullet"/>
      <w:lvlText w:val="·"/>
      <w:lvlJc w:val="left"/>
      <w:pPr>
        <w:ind w:left="2160" w:hanging="360"/>
      </w:pPr>
      <w:rPr>
        <w:rFonts w:ascii="Cambria" w:eastAsia="Times New Roman" w:hAnsi="Cambria"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C86CC3"/>
    <w:multiLevelType w:val="hybridMultilevel"/>
    <w:tmpl w:val="F75E8988"/>
    <w:lvl w:ilvl="0" w:tplc="CFDCA83E">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A52B01"/>
    <w:multiLevelType w:val="hybridMultilevel"/>
    <w:tmpl w:val="22D47964"/>
    <w:lvl w:ilvl="0" w:tplc="34F04D04">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9F791D"/>
    <w:multiLevelType w:val="hybridMultilevel"/>
    <w:tmpl w:val="28884E22"/>
    <w:lvl w:ilvl="0" w:tplc="EACA0F02">
      <w:start w:val="4"/>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940376"/>
    <w:multiLevelType w:val="hybridMultilevel"/>
    <w:tmpl w:val="D68E9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AF1A1F"/>
    <w:multiLevelType w:val="multilevel"/>
    <w:tmpl w:val="EE2835EE"/>
    <w:lvl w:ilvl="0">
      <w:start w:val="1"/>
      <w:numFmt w:val="decimal"/>
      <w:pStyle w:val="Textodstavce"/>
      <w:isLgl/>
      <w:lvlText w:val="(%1)"/>
      <w:lvlJc w:val="left"/>
      <w:pPr>
        <w:tabs>
          <w:tab w:val="num" w:pos="644"/>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507871"/>
    <w:multiLevelType w:val="hybridMultilevel"/>
    <w:tmpl w:val="AE8A6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1E1E39"/>
    <w:multiLevelType w:val="hybridMultilevel"/>
    <w:tmpl w:val="FAC6186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F98771B"/>
    <w:multiLevelType w:val="hybridMultilevel"/>
    <w:tmpl w:val="6E7CF5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9F2256"/>
    <w:multiLevelType w:val="hybridMultilevel"/>
    <w:tmpl w:val="B95689F8"/>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BD605E"/>
    <w:multiLevelType w:val="hybridMultilevel"/>
    <w:tmpl w:val="91AC1F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415632677">
    <w:abstractNumId w:val="0"/>
  </w:num>
  <w:num w:numId="2" w16cid:durableId="1885484265">
    <w:abstractNumId w:val="1"/>
  </w:num>
  <w:num w:numId="3" w16cid:durableId="293826918">
    <w:abstractNumId w:val="25"/>
  </w:num>
  <w:num w:numId="4" w16cid:durableId="518198014">
    <w:abstractNumId w:val="5"/>
  </w:num>
  <w:num w:numId="5" w16cid:durableId="1597132260">
    <w:abstractNumId w:val="30"/>
  </w:num>
  <w:num w:numId="6" w16cid:durableId="1897282516">
    <w:abstractNumId w:val="12"/>
  </w:num>
  <w:num w:numId="7" w16cid:durableId="1835102809">
    <w:abstractNumId w:val="21"/>
  </w:num>
  <w:num w:numId="8" w16cid:durableId="513148390">
    <w:abstractNumId w:val="9"/>
  </w:num>
  <w:num w:numId="9" w16cid:durableId="1750733072">
    <w:abstractNumId w:val="7"/>
  </w:num>
  <w:num w:numId="10" w16cid:durableId="1049190235">
    <w:abstractNumId w:val="18"/>
  </w:num>
  <w:num w:numId="11" w16cid:durableId="2048752727">
    <w:abstractNumId w:val="20"/>
  </w:num>
  <w:num w:numId="12" w16cid:durableId="1668820059">
    <w:abstractNumId w:val="11"/>
  </w:num>
  <w:num w:numId="13" w16cid:durableId="1447430434">
    <w:abstractNumId w:val="28"/>
  </w:num>
  <w:num w:numId="14" w16cid:durableId="54475680">
    <w:abstractNumId w:val="22"/>
  </w:num>
  <w:num w:numId="15" w16cid:durableId="883492814">
    <w:abstractNumId w:val="6"/>
  </w:num>
  <w:num w:numId="16" w16cid:durableId="161244254">
    <w:abstractNumId w:val="19"/>
  </w:num>
  <w:num w:numId="17" w16cid:durableId="750615795">
    <w:abstractNumId w:val="14"/>
  </w:num>
  <w:num w:numId="18" w16cid:durableId="1399283957">
    <w:abstractNumId w:val="8"/>
  </w:num>
  <w:num w:numId="19" w16cid:durableId="1815180477">
    <w:abstractNumId w:val="10"/>
  </w:num>
  <w:num w:numId="20" w16cid:durableId="1491020129">
    <w:abstractNumId w:val="4"/>
  </w:num>
  <w:num w:numId="21" w16cid:durableId="932972705">
    <w:abstractNumId w:val="17"/>
  </w:num>
  <w:num w:numId="22" w16cid:durableId="647590882">
    <w:abstractNumId w:val="27"/>
  </w:num>
  <w:num w:numId="23" w16cid:durableId="34084645">
    <w:abstractNumId w:val="13"/>
  </w:num>
  <w:num w:numId="24" w16cid:durableId="439565898">
    <w:abstractNumId w:val="23"/>
  </w:num>
  <w:num w:numId="25" w16cid:durableId="1797723919">
    <w:abstractNumId w:val="24"/>
  </w:num>
  <w:num w:numId="26" w16cid:durableId="1068184540">
    <w:abstractNumId w:val="15"/>
  </w:num>
  <w:num w:numId="27" w16cid:durableId="1318218456">
    <w:abstractNumId w:val="26"/>
  </w:num>
  <w:num w:numId="28" w16cid:durableId="711344828">
    <w:abstractNumId w:val="16"/>
  </w:num>
  <w:num w:numId="29" w16cid:durableId="151803707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03"/>
    <w:rsid w:val="00000169"/>
    <w:rsid w:val="00003041"/>
    <w:rsid w:val="00003F1E"/>
    <w:rsid w:val="000049C7"/>
    <w:rsid w:val="00004A17"/>
    <w:rsid w:val="0000501D"/>
    <w:rsid w:val="0000755A"/>
    <w:rsid w:val="00010F24"/>
    <w:rsid w:val="0001184D"/>
    <w:rsid w:val="00012C1B"/>
    <w:rsid w:val="00013425"/>
    <w:rsid w:val="00013828"/>
    <w:rsid w:val="000150DE"/>
    <w:rsid w:val="0001586C"/>
    <w:rsid w:val="00015975"/>
    <w:rsid w:val="000164B0"/>
    <w:rsid w:val="00017328"/>
    <w:rsid w:val="0001737F"/>
    <w:rsid w:val="000176EE"/>
    <w:rsid w:val="000213DB"/>
    <w:rsid w:val="0002197B"/>
    <w:rsid w:val="00025556"/>
    <w:rsid w:val="000259D6"/>
    <w:rsid w:val="000267A9"/>
    <w:rsid w:val="00026C48"/>
    <w:rsid w:val="0002767D"/>
    <w:rsid w:val="00030B4C"/>
    <w:rsid w:val="0003229D"/>
    <w:rsid w:val="00032B2A"/>
    <w:rsid w:val="00033DA3"/>
    <w:rsid w:val="00034846"/>
    <w:rsid w:val="00034A62"/>
    <w:rsid w:val="00034F18"/>
    <w:rsid w:val="00034FB7"/>
    <w:rsid w:val="00037B0F"/>
    <w:rsid w:val="00040F2A"/>
    <w:rsid w:val="00042EBB"/>
    <w:rsid w:val="00044D01"/>
    <w:rsid w:val="000455C8"/>
    <w:rsid w:val="0004680E"/>
    <w:rsid w:val="00047B02"/>
    <w:rsid w:val="000509CC"/>
    <w:rsid w:val="00050B65"/>
    <w:rsid w:val="00050DFB"/>
    <w:rsid w:val="00054A93"/>
    <w:rsid w:val="000557B8"/>
    <w:rsid w:val="00056A5E"/>
    <w:rsid w:val="00057615"/>
    <w:rsid w:val="00060303"/>
    <w:rsid w:val="00060348"/>
    <w:rsid w:val="00061F96"/>
    <w:rsid w:val="000630E9"/>
    <w:rsid w:val="000632BE"/>
    <w:rsid w:val="00063348"/>
    <w:rsid w:val="00064BA5"/>
    <w:rsid w:val="00065B8C"/>
    <w:rsid w:val="00065DD5"/>
    <w:rsid w:val="00070241"/>
    <w:rsid w:val="00070834"/>
    <w:rsid w:val="00070856"/>
    <w:rsid w:val="00070EAF"/>
    <w:rsid w:val="000731DF"/>
    <w:rsid w:val="00073442"/>
    <w:rsid w:val="000741C5"/>
    <w:rsid w:val="000745E7"/>
    <w:rsid w:val="000751C0"/>
    <w:rsid w:val="0007660C"/>
    <w:rsid w:val="00077047"/>
    <w:rsid w:val="00077A55"/>
    <w:rsid w:val="00080ABD"/>
    <w:rsid w:val="00080F70"/>
    <w:rsid w:val="0008389D"/>
    <w:rsid w:val="000839EF"/>
    <w:rsid w:val="00083BD2"/>
    <w:rsid w:val="00083E03"/>
    <w:rsid w:val="0008506D"/>
    <w:rsid w:val="00085929"/>
    <w:rsid w:val="00085DD1"/>
    <w:rsid w:val="00085F98"/>
    <w:rsid w:val="000902C7"/>
    <w:rsid w:val="00090CD6"/>
    <w:rsid w:val="00092AA7"/>
    <w:rsid w:val="00092AC1"/>
    <w:rsid w:val="00093CF6"/>
    <w:rsid w:val="00094F8C"/>
    <w:rsid w:val="00094FFD"/>
    <w:rsid w:val="0009592E"/>
    <w:rsid w:val="000971A7"/>
    <w:rsid w:val="00097802"/>
    <w:rsid w:val="0009781F"/>
    <w:rsid w:val="000A24AC"/>
    <w:rsid w:val="000A2C6B"/>
    <w:rsid w:val="000A2D23"/>
    <w:rsid w:val="000A59F2"/>
    <w:rsid w:val="000A5BDD"/>
    <w:rsid w:val="000A5F0B"/>
    <w:rsid w:val="000A5F20"/>
    <w:rsid w:val="000A6A4A"/>
    <w:rsid w:val="000A6AAD"/>
    <w:rsid w:val="000A7EDC"/>
    <w:rsid w:val="000B06F1"/>
    <w:rsid w:val="000B0D47"/>
    <w:rsid w:val="000B2B64"/>
    <w:rsid w:val="000B3260"/>
    <w:rsid w:val="000B373F"/>
    <w:rsid w:val="000B3971"/>
    <w:rsid w:val="000B3DA4"/>
    <w:rsid w:val="000B4BFB"/>
    <w:rsid w:val="000B5017"/>
    <w:rsid w:val="000B51C4"/>
    <w:rsid w:val="000B574C"/>
    <w:rsid w:val="000B69B4"/>
    <w:rsid w:val="000B6BB5"/>
    <w:rsid w:val="000C2E88"/>
    <w:rsid w:val="000C354D"/>
    <w:rsid w:val="000C3795"/>
    <w:rsid w:val="000C3D08"/>
    <w:rsid w:val="000C3F3D"/>
    <w:rsid w:val="000C47B7"/>
    <w:rsid w:val="000C53DA"/>
    <w:rsid w:val="000C685B"/>
    <w:rsid w:val="000C68B1"/>
    <w:rsid w:val="000C6E5D"/>
    <w:rsid w:val="000D0388"/>
    <w:rsid w:val="000D162B"/>
    <w:rsid w:val="000D20C5"/>
    <w:rsid w:val="000D39C0"/>
    <w:rsid w:val="000D3CF7"/>
    <w:rsid w:val="000D3DC3"/>
    <w:rsid w:val="000D3EB2"/>
    <w:rsid w:val="000D487F"/>
    <w:rsid w:val="000D4D43"/>
    <w:rsid w:val="000D5051"/>
    <w:rsid w:val="000D606A"/>
    <w:rsid w:val="000D6B38"/>
    <w:rsid w:val="000D6BF6"/>
    <w:rsid w:val="000D6CD7"/>
    <w:rsid w:val="000E0021"/>
    <w:rsid w:val="000E05F3"/>
    <w:rsid w:val="000E1643"/>
    <w:rsid w:val="000E1DA6"/>
    <w:rsid w:val="000E3321"/>
    <w:rsid w:val="000E5DE0"/>
    <w:rsid w:val="000E6024"/>
    <w:rsid w:val="000E7A01"/>
    <w:rsid w:val="000F04E8"/>
    <w:rsid w:val="000F1898"/>
    <w:rsid w:val="000F18A9"/>
    <w:rsid w:val="000F1FC9"/>
    <w:rsid w:val="000F2C12"/>
    <w:rsid w:val="000F3888"/>
    <w:rsid w:val="000F3C1F"/>
    <w:rsid w:val="000F4F43"/>
    <w:rsid w:val="000F521F"/>
    <w:rsid w:val="000F5477"/>
    <w:rsid w:val="000F7578"/>
    <w:rsid w:val="000F7EF2"/>
    <w:rsid w:val="00100B36"/>
    <w:rsid w:val="001014AC"/>
    <w:rsid w:val="00103554"/>
    <w:rsid w:val="001038A2"/>
    <w:rsid w:val="00104F29"/>
    <w:rsid w:val="001058CD"/>
    <w:rsid w:val="0010610E"/>
    <w:rsid w:val="0010684F"/>
    <w:rsid w:val="00106908"/>
    <w:rsid w:val="001074E5"/>
    <w:rsid w:val="001077C1"/>
    <w:rsid w:val="00112613"/>
    <w:rsid w:val="00112A96"/>
    <w:rsid w:val="00113247"/>
    <w:rsid w:val="001148F6"/>
    <w:rsid w:val="00115DD5"/>
    <w:rsid w:val="001169B6"/>
    <w:rsid w:val="00116B3E"/>
    <w:rsid w:val="00116BB3"/>
    <w:rsid w:val="00117FE9"/>
    <w:rsid w:val="00120CE1"/>
    <w:rsid w:val="001211CE"/>
    <w:rsid w:val="001215A1"/>
    <w:rsid w:val="00121A11"/>
    <w:rsid w:val="00121A75"/>
    <w:rsid w:val="00125476"/>
    <w:rsid w:val="00125522"/>
    <w:rsid w:val="001269DC"/>
    <w:rsid w:val="001277E3"/>
    <w:rsid w:val="00127C2E"/>
    <w:rsid w:val="00130019"/>
    <w:rsid w:val="00133E4A"/>
    <w:rsid w:val="00137710"/>
    <w:rsid w:val="00137C0F"/>
    <w:rsid w:val="0014095D"/>
    <w:rsid w:val="00141F02"/>
    <w:rsid w:val="00142CE0"/>
    <w:rsid w:val="00144D90"/>
    <w:rsid w:val="00145911"/>
    <w:rsid w:val="0014714C"/>
    <w:rsid w:val="0014728A"/>
    <w:rsid w:val="00147774"/>
    <w:rsid w:val="00147E94"/>
    <w:rsid w:val="001505E0"/>
    <w:rsid w:val="0015110C"/>
    <w:rsid w:val="00151706"/>
    <w:rsid w:val="00153AE9"/>
    <w:rsid w:val="00153C0B"/>
    <w:rsid w:val="00153D7D"/>
    <w:rsid w:val="001542AE"/>
    <w:rsid w:val="00154746"/>
    <w:rsid w:val="00154890"/>
    <w:rsid w:val="001575E2"/>
    <w:rsid w:val="00161966"/>
    <w:rsid w:val="001627A2"/>
    <w:rsid w:val="00162880"/>
    <w:rsid w:val="00164573"/>
    <w:rsid w:val="001664BF"/>
    <w:rsid w:val="00167998"/>
    <w:rsid w:val="00170170"/>
    <w:rsid w:val="0017285C"/>
    <w:rsid w:val="00173793"/>
    <w:rsid w:val="00174CB5"/>
    <w:rsid w:val="001760E2"/>
    <w:rsid w:val="0017621E"/>
    <w:rsid w:val="00177ABF"/>
    <w:rsid w:val="00180862"/>
    <w:rsid w:val="00180E26"/>
    <w:rsid w:val="00181416"/>
    <w:rsid w:val="001816A0"/>
    <w:rsid w:val="00181F8B"/>
    <w:rsid w:val="00182EA0"/>
    <w:rsid w:val="00183C85"/>
    <w:rsid w:val="00184A48"/>
    <w:rsid w:val="00185AA6"/>
    <w:rsid w:val="001863F2"/>
    <w:rsid w:val="001870B5"/>
    <w:rsid w:val="00190C87"/>
    <w:rsid w:val="00191896"/>
    <w:rsid w:val="00191AAE"/>
    <w:rsid w:val="00191B33"/>
    <w:rsid w:val="001926E0"/>
    <w:rsid w:val="00194107"/>
    <w:rsid w:val="001941CE"/>
    <w:rsid w:val="00194E70"/>
    <w:rsid w:val="001959B7"/>
    <w:rsid w:val="001959D4"/>
    <w:rsid w:val="001966A6"/>
    <w:rsid w:val="001966DC"/>
    <w:rsid w:val="001A0399"/>
    <w:rsid w:val="001A066C"/>
    <w:rsid w:val="001A15A6"/>
    <w:rsid w:val="001A199E"/>
    <w:rsid w:val="001A240E"/>
    <w:rsid w:val="001A366F"/>
    <w:rsid w:val="001A3739"/>
    <w:rsid w:val="001A4461"/>
    <w:rsid w:val="001A5234"/>
    <w:rsid w:val="001A6999"/>
    <w:rsid w:val="001A6F25"/>
    <w:rsid w:val="001A70C1"/>
    <w:rsid w:val="001A726B"/>
    <w:rsid w:val="001A75BA"/>
    <w:rsid w:val="001A77D3"/>
    <w:rsid w:val="001A7931"/>
    <w:rsid w:val="001A7BAF"/>
    <w:rsid w:val="001B0155"/>
    <w:rsid w:val="001B0E51"/>
    <w:rsid w:val="001B14E8"/>
    <w:rsid w:val="001B22AB"/>
    <w:rsid w:val="001B2C04"/>
    <w:rsid w:val="001B2E53"/>
    <w:rsid w:val="001B416C"/>
    <w:rsid w:val="001B458C"/>
    <w:rsid w:val="001B5DC0"/>
    <w:rsid w:val="001B62D4"/>
    <w:rsid w:val="001B6E5C"/>
    <w:rsid w:val="001B7673"/>
    <w:rsid w:val="001B7E93"/>
    <w:rsid w:val="001C0412"/>
    <w:rsid w:val="001C1C89"/>
    <w:rsid w:val="001C4685"/>
    <w:rsid w:val="001C4BAC"/>
    <w:rsid w:val="001C512D"/>
    <w:rsid w:val="001C6A29"/>
    <w:rsid w:val="001C7C31"/>
    <w:rsid w:val="001D0405"/>
    <w:rsid w:val="001D1114"/>
    <w:rsid w:val="001D36A1"/>
    <w:rsid w:val="001D3E64"/>
    <w:rsid w:val="001D4574"/>
    <w:rsid w:val="001D463A"/>
    <w:rsid w:val="001D488A"/>
    <w:rsid w:val="001D4AE5"/>
    <w:rsid w:val="001D4EAA"/>
    <w:rsid w:val="001D4F1A"/>
    <w:rsid w:val="001E0502"/>
    <w:rsid w:val="001E0E2D"/>
    <w:rsid w:val="001E40E3"/>
    <w:rsid w:val="001E43EC"/>
    <w:rsid w:val="001E53F9"/>
    <w:rsid w:val="001E5E0D"/>
    <w:rsid w:val="001E5F68"/>
    <w:rsid w:val="001E671E"/>
    <w:rsid w:val="001E67C7"/>
    <w:rsid w:val="001E69DA"/>
    <w:rsid w:val="001E6B82"/>
    <w:rsid w:val="001E6D55"/>
    <w:rsid w:val="001F1A89"/>
    <w:rsid w:val="001F3979"/>
    <w:rsid w:val="001F4DC4"/>
    <w:rsid w:val="001F5502"/>
    <w:rsid w:val="001F567E"/>
    <w:rsid w:val="001F5AB1"/>
    <w:rsid w:val="001F5FDF"/>
    <w:rsid w:val="00200217"/>
    <w:rsid w:val="002018C8"/>
    <w:rsid w:val="00202F7F"/>
    <w:rsid w:val="0020389F"/>
    <w:rsid w:val="00203AFB"/>
    <w:rsid w:val="00204791"/>
    <w:rsid w:val="002049AF"/>
    <w:rsid w:val="0020592A"/>
    <w:rsid w:val="002060BE"/>
    <w:rsid w:val="00206BDC"/>
    <w:rsid w:val="002071AB"/>
    <w:rsid w:val="002079A2"/>
    <w:rsid w:val="0021030C"/>
    <w:rsid w:val="00210930"/>
    <w:rsid w:val="00210D6D"/>
    <w:rsid w:val="00211A3C"/>
    <w:rsid w:val="00211E6C"/>
    <w:rsid w:val="002135CA"/>
    <w:rsid w:val="0021672F"/>
    <w:rsid w:val="002176C3"/>
    <w:rsid w:val="0022163D"/>
    <w:rsid w:val="002223BE"/>
    <w:rsid w:val="002231D9"/>
    <w:rsid w:val="002236D7"/>
    <w:rsid w:val="00224C6C"/>
    <w:rsid w:val="00225231"/>
    <w:rsid w:val="00227231"/>
    <w:rsid w:val="00230BEF"/>
    <w:rsid w:val="00231C25"/>
    <w:rsid w:val="00231FC5"/>
    <w:rsid w:val="00232E2C"/>
    <w:rsid w:val="00234B5E"/>
    <w:rsid w:val="00235C06"/>
    <w:rsid w:val="00237D1B"/>
    <w:rsid w:val="0024101C"/>
    <w:rsid w:val="0024129E"/>
    <w:rsid w:val="002432B4"/>
    <w:rsid w:val="00243AFA"/>
    <w:rsid w:val="00244684"/>
    <w:rsid w:val="00244B5C"/>
    <w:rsid w:val="00245CEC"/>
    <w:rsid w:val="00245E2A"/>
    <w:rsid w:val="002462B6"/>
    <w:rsid w:val="00246EE8"/>
    <w:rsid w:val="0024783B"/>
    <w:rsid w:val="00250576"/>
    <w:rsid w:val="002505B8"/>
    <w:rsid w:val="0025097C"/>
    <w:rsid w:val="00251A24"/>
    <w:rsid w:val="002524FC"/>
    <w:rsid w:val="00252C68"/>
    <w:rsid w:val="00253379"/>
    <w:rsid w:val="002538D6"/>
    <w:rsid w:val="0025430F"/>
    <w:rsid w:val="00254C4E"/>
    <w:rsid w:val="00256406"/>
    <w:rsid w:val="002657D9"/>
    <w:rsid w:val="00265FFA"/>
    <w:rsid w:val="00266C38"/>
    <w:rsid w:val="00267D28"/>
    <w:rsid w:val="002714A2"/>
    <w:rsid w:val="00272730"/>
    <w:rsid w:val="0027358E"/>
    <w:rsid w:val="00273CA8"/>
    <w:rsid w:val="00274F27"/>
    <w:rsid w:val="00275278"/>
    <w:rsid w:val="00276AF2"/>
    <w:rsid w:val="00276E84"/>
    <w:rsid w:val="00276EDF"/>
    <w:rsid w:val="002800CA"/>
    <w:rsid w:val="002807CC"/>
    <w:rsid w:val="00280CF0"/>
    <w:rsid w:val="002813C4"/>
    <w:rsid w:val="00281A0A"/>
    <w:rsid w:val="00281B63"/>
    <w:rsid w:val="00281BBD"/>
    <w:rsid w:val="00281D1C"/>
    <w:rsid w:val="002822E9"/>
    <w:rsid w:val="002825AD"/>
    <w:rsid w:val="0028480C"/>
    <w:rsid w:val="00285C0B"/>
    <w:rsid w:val="0028699B"/>
    <w:rsid w:val="00290269"/>
    <w:rsid w:val="00290321"/>
    <w:rsid w:val="00290E9A"/>
    <w:rsid w:val="00291C89"/>
    <w:rsid w:val="00291FEB"/>
    <w:rsid w:val="002933CF"/>
    <w:rsid w:val="002934B1"/>
    <w:rsid w:val="002937B0"/>
    <w:rsid w:val="00293B00"/>
    <w:rsid w:val="00295CF5"/>
    <w:rsid w:val="00295DF1"/>
    <w:rsid w:val="002960D6"/>
    <w:rsid w:val="00296C2A"/>
    <w:rsid w:val="002971F5"/>
    <w:rsid w:val="00297978"/>
    <w:rsid w:val="002A0FA9"/>
    <w:rsid w:val="002A177A"/>
    <w:rsid w:val="002A2EF5"/>
    <w:rsid w:val="002A3055"/>
    <w:rsid w:val="002A306F"/>
    <w:rsid w:val="002A32C6"/>
    <w:rsid w:val="002A3671"/>
    <w:rsid w:val="002A39CE"/>
    <w:rsid w:val="002A655F"/>
    <w:rsid w:val="002A6631"/>
    <w:rsid w:val="002A697A"/>
    <w:rsid w:val="002A6E35"/>
    <w:rsid w:val="002A7D64"/>
    <w:rsid w:val="002A7D86"/>
    <w:rsid w:val="002B16B9"/>
    <w:rsid w:val="002B3B05"/>
    <w:rsid w:val="002B42EE"/>
    <w:rsid w:val="002B6F9B"/>
    <w:rsid w:val="002B7742"/>
    <w:rsid w:val="002C0D7F"/>
    <w:rsid w:val="002C2BCC"/>
    <w:rsid w:val="002C5EFA"/>
    <w:rsid w:val="002C611C"/>
    <w:rsid w:val="002C709E"/>
    <w:rsid w:val="002C7B8D"/>
    <w:rsid w:val="002D0249"/>
    <w:rsid w:val="002D18BD"/>
    <w:rsid w:val="002D1F60"/>
    <w:rsid w:val="002D3380"/>
    <w:rsid w:val="002D406B"/>
    <w:rsid w:val="002D5030"/>
    <w:rsid w:val="002D61C2"/>
    <w:rsid w:val="002D6A55"/>
    <w:rsid w:val="002D790A"/>
    <w:rsid w:val="002E044D"/>
    <w:rsid w:val="002E0831"/>
    <w:rsid w:val="002E1925"/>
    <w:rsid w:val="002E2308"/>
    <w:rsid w:val="002E2337"/>
    <w:rsid w:val="002E2CDF"/>
    <w:rsid w:val="002E2F1C"/>
    <w:rsid w:val="002E389D"/>
    <w:rsid w:val="002E52F7"/>
    <w:rsid w:val="002E5757"/>
    <w:rsid w:val="002E6705"/>
    <w:rsid w:val="002F0584"/>
    <w:rsid w:val="002F061E"/>
    <w:rsid w:val="002F1471"/>
    <w:rsid w:val="002F204E"/>
    <w:rsid w:val="002F2516"/>
    <w:rsid w:val="002F4BF8"/>
    <w:rsid w:val="002F4C06"/>
    <w:rsid w:val="002F6959"/>
    <w:rsid w:val="00300EC0"/>
    <w:rsid w:val="00302754"/>
    <w:rsid w:val="0030320F"/>
    <w:rsid w:val="0030331E"/>
    <w:rsid w:val="00303327"/>
    <w:rsid w:val="00304324"/>
    <w:rsid w:val="00304BCB"/>
    <w:rsid w:val="00304CB3"/>
    <w:rsid w:val="00306597"/>
    <w:rsid w:val="0031116F"/>
    <w:rsid w:val="003115B2"/>
    <w:rsid w:val="00313B60"/>
    <w:rsid w:val="00313FB4"/>
    <w:rsid w:val="003145F3"/>
    <w:rsid w:val="00315515"/>
    <w:rsid w:val="00316B09"/>
    <w:rsid w:val="00316D76"/>
    <w:rsid w:val="00316F8F"/>
    <w:rsid w:val="00322FAD"/>
    <w:rsid w:val="003239E8"/>
    <w:rsid w:val="0032563D"/>
    <w:rsid w:val="0032679A"/>
    <w:rsid w:val="0032792C"/>
    <w:rsid w:val="00327959"/>
    <w:rsid w:val="00327DB3"/>
    <w:rsid w:val="003323CF"/>
    <w:rsid w:val="00332966"/>
    <w:rsid w:val="00334760"/>
    <w:rsid w:val="00334868"/>
    <w:rsid w:val="0033536A"/>
    <w:rsid w:val="00336340"/>
    <w:rsid w:val="00336993"/>
    <w:rsid w:val="00336F1D"/>
    <w:rsid w:val="0033700F"/>
    <w:rsid w:val="00337B62"/>
    <w:rsid w:val="0034007D"/>
    <w:rsid w:val="003415C2"/>
    <w:rsid w:val="003425DE"/>
    <w:rsid w:val="00343B93"/>
    <w:rsid w:val="00344493"/>
    <w:rsid w:val="00345019"/>
    <w:rsid w:val="0034775C"/>
    <w:rsid w:val="003479C2"/>
    <w:rsid w:val="0035239B"/>
    <w:rsid w:val="003523EC"/>
    <w:rsid w:val="003525D7"/>
    <w:rsid w:val="00352ABB"/>
    <w:rsid w:val="00353590"/>
    <w:rsid w:val="00354DA6"/>
    <w:rsid w:val="00355333"/>
    <w:rsid w:val="00355B61"/>
    <w:rsid w:val="003575CB"/>
    <w:rsid w:val="00361C02"/>
    <w:rsid w:val="00361FF8"/>
    <w:rsid w:val="003630F3"/>
    <w:rsid w:val="003652B5"/>
    <w:rsid w:val="00365520"/>
    <w:rsid w:val="00366C1E"/>
    <w:rsid w:val="00367454"/>
    <w:rsid w:val="00370252"/>
    <w:rsid w:val="003712D9"/>
    <w:rsid w:val="003720D0"/>
    <w:rsid w:val="00372BE7"/>
    <w:rsid w:val="00373202"/>
    <w:rsid w:val="003738AC"/>
    <w:rsid w:val="0037405E"/>
    <w:rsid w:val="003750DD"/>
    <w:rsid w:val="00375173"/>
    <w:rsid w:val="003755AD"/>
    <w:rsid w:val="003771EB"/>
    <w:rsid w:val="00380B1E"/>
    <w:rsid w:val="00381F1F"/>
    <w:rsid w:val="00384724"/>
    <w:rsid w:val="00385DF1"/>
    <w:rsid w:val="00386034"/>
    <w:rsid w:val="0038699E"/>
    <w:rsid w:val="00387FDA"/>
    <w:rsid w:val="00391608"/>
    <w:rsid w:val="00391689"/>
    <w:rsid w:val="00391D3F"/>
    <w:rsid w:val="003929B2"/>
    <w:rsid w:val="00393BB7"/>
    <w:rsid w:val="00394670"/>
    <w:rsid w:val="003A08F6"/>
    <w:rsid w:val="003A1A16"/>
    <w:rsid w:val="003A1B89"/>
    <w:rsid w:val="003A3427"/>
    <w:rsid w:val="003A354E"/>
    <w:rsid w:val="003A443C"/>
    <w:rsid w:val="003A4BC8"/>
    <w:rsid w:val="003A5A1C"/>
    <w:rsid w:val="003A5DE4"/>
    <w:rsid w:val="003A768E"/>
    <w:rsid w:val="003A7AD6"/>
    <w:rsid w:val="003B0789"/>
    <w:rsid w:val="003B091D"/>
    <w:rsid w:val="003B0E99"/>
    <w:rsid w:val="003B0F83"/>
    <w:rsid w:val="003B1513"/>
    <w:rsid w:val="003B21E1"/>
    <w:rsid w:val="003B23D0"/>
    <w:rsid w:val="003B2633"/>
    <w:rsid w:val="003B37B4"/>
    <w:rsid w:val="003B522C"/>
    <w:rsid w:val="003B5EBD"/>
    <w:rsid w:val="003B7717"/>
    <w:rsid w:val="003B7B03"/>
    <w:rsid w:val="003C0CBF"/>
    <w:rsid w:val="003C103A"/>
    <w:rsid w:val="003C2C30"/>
    <w:rsid w:val="003C3B0A"/>
    <w:rsid w:val="003C4FCC"/>
    <w:rsid w:val="003C670F"/>
    <w:rsid w:val="003C6F69"/>
    <w:rsid w:val="003C6F80"/>
    <w:rsid w:val="003D0EB7"/>
    <w:rsid w:val="003D1A04"/>
    <w:rsid w:val="003D5495"/>
    <w:rsid w:val="003D5C9E"/>
    <w:rsid w:val="003D6CD8"/>
    <w:rsid w:val="003D7972"/>
    <w:rsid w:val="003E014D"/>
    <w:rsid w:val="003E0E84"/>
    <w:rsid w:val="003E3F64"/>
    <w:rsid w:val="003E3FAD"/>
    <w:rsid w:val="003E4365"/>
    <w:rsid w:val="003E52AC"/>
    <w:rsid w:val="003E5B23"/>
    <w:rsid w:val="003E5CDB"/>
    <w:rsid w:val="003E6636"/>
    <w:rsid w:val="003E7BB3"/>
    <w:rsid w:val="003E7FEC"/>
    <w:rsid w:val="003F07DD"/>
    <w:rsid w:val="003F1293"/>
    <w:rsid w:val="003F379E"/>
    <w:rsid w:val="003F3B21"/>
    <w:rsid w:val="003F3C12"/>
    <w:rsid w:val="003F4C7B"/>
    <w:rsid w:val="003F502F"/>
    <w:rsid w:val="003F59DA"/>
    <w:rsid w:val="003F5F78"/>
    <w:rsid w:val="003F67E9"/>
    <w:rsid w:val="003F7CC6"/>
    <w:rsid w:val="00400560"/>
    <w:rsid w:val="0040084C"/>
    <w:rsid w:val="00401DC0"/>
    <w:rsid w:val="00401F48"/>
    <w:rsid w:val="00402087"/>
    <w:rsid w:val="00403907"/>
    <w:rsid w:val="00403D84"/>
    <w:rsid w:val="00403DBC"/>
    <w:rsid w:val="0040400F"/>
    <w:rsid w:val="004042DD"/>
    <w:rsid w:val="0040510C"/>
    <w:rsid w:val="00406AC6"/>
    <w:rsid w:val="00406D48"/>
    <w:rsid w:val="00406E89"/>
    <w:rsid w:val="004076F5"/>
    <w:rsid w:val="004116AB"/>
    <w:rsid w:val="00412DA9"/>
    <w:rsid w:val="004139E7"/>
    <w:rsid w:val="00414263"/>
    <w:rsid w:val="00414E3F"/>
    <w:rsid w:val="0041779A"/>
    <w:rsid w:val="0042090F"/>
    <w:rsid w:val="00422139"/>
    <w:rsid w:val="00423C0A"/>
    <w:rsid w:val="00424776"/>
    <w:rsid w:val="00424A7D"/>
    <w:rsid w:val="00425E53"/>
    <w:rsid w:val="00427231"/>
    <w:rsid w:val="004273D7"/>
    <w:rsid w:val="00427665"/>
    <w:rsid w:val="00427AF1"/>
    <w:rsid w:val="00427C64"/>
    <w:rsid w:val="00430DEF"/>
    <w:rsid w:val="004327A3"/>
    <w:rsid w:val="00432DE0"/>
    <w:rsid w:val="00435463"/>
    <w:rsid w:val="00441351"/>
    <w:rsid w:val="004414EB"/>
    <w:rsid w:val="00441FAA"/>
    <w:rsid w:val="0044257D"/>
    <w:rsid w:val="004426BA"/>
    <w:rsid w:val="00442C97"/>
    <w:rsid w:val="00443FF1"/>
    <w:rsid w:val="00444D1C"/>
    <w:rsid w:val="00445593"/>
    <w:rsid w:val="00445B26"/>
    <w:rsid w:val="0044621A"/>
    <w:rsid w:val="00446654"/>
    <w:rsid w:val="00446A40"/>
    <w:rsid w:val="004507CB"/>
    <w:rsid w:val="00450BFA"/>
    <w:rsid w:val="00451FC5"/>
    <w:rsid w:val="00452B33"/>
    <w:rsid w:val="00454E5F"/>
    <w:rsid w:val="0045625D"/>
    <w:rsid w:val="004578D3"/>
    <w:rsid w:val="00457D11"/>
    <w:rsid w:val="00460A9A"/>
    <w:rsid w:val="00460C8D"/>
    <w:rsid w:val="00461118"/>
    <w:rsid w:val="0046132B"/>
    <w:rsid w:val="00461C43"/>
    <w:rsid w:val="00461C99"/>
    <w:rsid w:val="00463A8B"/>
    <w:rsid w:val="0046493A"/>
    <w:rsid w:val="004653EF"/>
    <w:rsid w:val="0046546E"/>
    <w:rsid w:val="004667BE"/>
    <w:rsid w:val="00467B50"/>
    <w:rsid w:val="00470583"/>
    <w:rsid w:val="00470782"/>
    <w:rsid w:val="00470DF2"/>
    <w:rsid w:val="00472D8D"/>
    <w:rsid w:val="00475266"/>
    <w:rsid w:val="004753EC"/>
    <w:rsid w:val="004755C4"/>
    <w:rsid w:val="00477051"/>
    <w:rsid w:val="00480D4A"/>
    <w:rsid w:val="00483F81"/>
    <w:rsid w:val="004840B5"/>
    <w:rsid w:val="00487214"/>
    <w:rsid w:val="00487663"/>
    <w:rsid w:val="004878C5"/>
    <w:rsid w:val="00487ACF"/>
    <w:rsid w:val="00490542"/>
    <w:rsid w:val="00490C06"/>
    <w:rsid w:val="004916C8"/>
    <w:rsid w:val="00491AA2"/>
    <w:rsid w:val="00492A0A"/>
    <w:rsid w:val="00492ED7"/>
    <w:rsid w:val="004947C4"/>
    <w:rsid w:val="00495690"/>
    <w:rsid w:val="004958BE"/>
    <w:rsid w:val="00495CA5"/>
    <w:rsid w:val="00495CF1"/>
    <w:rsid w:val="00496C4C"/>
    <w:rsid w:val="004A106A"/>
    <w:rsid w:val="004A1CE6"/>
    <w:rsid w:val="004A2420"/>
    <w:rsid w:val="004A2795"/>
    <w:rsid w:val="004A2E33"/>
    <w:rsid w:val="004A3315"/>
    <w:rsid w:val="004A4DFE"/>
    <w:rsid w:val="004A4E91"/>
    <w:rsid w:val="004A541E"/>
    <w:rsid w:val="004A672B"/>
    <w:rsid w:val="004A6BB8"/>
    <w:rsid w:val="004A78B0"/>
    <w:rsid w:val="004B2365"/>
    <w:rsid w:val="004B341C"/>
    <w:rsid w:val="004B347D"/>
    <w:rsid w:val="004C030D"/>
    <w:rsid w:val="004C36F5"/>
    <w:rsid w:val="004C486D"/>
    <w:rsid w:val="004C617F"/>
    <w:rsid w:val="004C7F82"/>
    <w:rsid w:val="004D0424"/>
    <w:rsid w:val="004D0CF3"/>
    <w:rsid w:val="004D1696"/>
    <w:rsid w:val="004D205C"/>
    <w:rsid w:val="004D30C4"/>
    <w:rsid w:val="004D4708"/>
    <w:rsid w:val="004D48BC"/>
    <w:rsid w:val="004D54D0"/>
    <w:rsid w:val="004D6068"/>
    <w:rsid w:val="004D68A8"/>
    <w:rsid w:val="004D753C"/>
    <w:rsid w:val="004E012B"/>
    <w:rsid w:val="004E0A52"/>
    <w:rsid w:val="004E0F77"/>
    <w:rsid w:val="004E2502"/>
    <w:rsid w:val="004E4F7F"/>
    <w:rsid w:val="004E71DD"/>
    <w:rsid w:val="004E7440"/>
    <w:rsid w:val="004F16B8"/>
    <w:rsid w:val="004F3F5B"/>
    <w:rsid w:val="004F4E0F"/>
    <w:rsid w:val="004F4F43"/>
    <w:rsid w:val="004F51A9"/>
    <w:rsid w:val="004F5D23"/>
    <w:rsid w:val="004F7048"/>
    <w:rsid w:val="004F7D22"/>
    <w:rsid w:val="00501EAB"/>
    <w:rsid w:val="00503B10"/>
    <w:rsid w:val="00504C1A"/>
    <w:rsid w:val="00505359"/>
    <w:rsid w:val="00505C50"/>
    <w:rsid w:val="00505C62"/>
    <w:rsid w:val="00505C7C"/>
    <w:rsid w:val="0050625E"/>
    <w:rsid w:val="0050627C"/>
    <w:rsid w:val="0050646D"/>
    <w:rsid w:val="0050714D"/>
    <w:rsid w:val="00507B0F"/>
    <w:rsid w:val="00507EAA"/>
    <w:rsid w:val="00507F0B"/>
    <w:rsid w:val="00507F18"/>
    <w:rsid w:val="00510003"/>
    <w:rsid w:val="00511589"/>
    <w:rsid w:val="005118F4"/>
    <w:rsid w:val="00511EB7"/>
    <w:rsid w:val="005136D8"/>
    <w:rsid w:val="00514281"/>
    <w:rsid w:val="0051432F"/>
    <w:rsid w:val="005147CC"/>
    <w:rsid w:val="0051499D"/>
    <w:rsid w:val="00515B46"/>
    <w:rsid w:val="00517293"/>
    <w:rsid w:val="00517319"/>
    <w:rsid w:val="00520BD5"/>
    <w:rsid w:val="00522507"/>
    <w:rsid w:val="005238D2"/>
    <w:rsid w:val="00525925"/>
    <w:rsid w:val="005308CF"/>
    <w:rsid w:val="00533653"/>
    <w:rsid w:val="00533E13"/>
    <w:rsid w:val="00536148"/>
    <w:rsid w:val="00536F3D"/>
    <w:rsid w:val="005433A4"/>
    <w:rsid w:val="005433D8"/>
    <w:rsid w:val="00543659"/>
    <w:rsid w:val="005442D7"/>
    <w:rsid w:val="00545B0B"/>
    <w:rsid w:val="005470ED"/>
    <w:rsid w:val="0054715F"/>
    <w:rsid w:val="0055057D"/>
    <w:rsid w:val="00551DB0"/>
    <w:rsid w:val="00551F67"/>
    <w:rsid w:val="005520C5"/>
    <w:rsid w:val="00552278"/>
    <w:rsid w:val="005529C7"/>
    <w:rsid w:val="00553F51"/>
    <w:rsid w:val="00554E33"/>
    <w:rsid w:val="00556EEA"/>
    <w:rsid w:val="005572EB"/>
    <w:rsid w:val="005575AC"/>
    <w:rsid w:val="005607BA"/>
    <w:rsid w:val="005617AD"/>
    <w:rsid w:val="00561F36"/>
    <w:rsid w:val="005624C1"/>
    <w:rsid w:val="005662A9"/>
    <w:rsid w:val="00566612"/>
    <w:rsid w:val="00566FC2"/>
    <w:rsid w:val="00567287"/>
    <w:rsid w:val="00570D03"/>
    <w:rsid w:val="00571CBF"/>
    <w:rsid w:val="00572190"/>
    <w:rsid w:val="005722A6"/>
    <w:rsid w:val="00572AF0"/>
    <w:rsid w:val="00573286"/>
    <w:rsid w:val="00573398"/>
    <w:rsid w:val="0057387C"/>
    <w:rsid w:val="0057390B"/>
    <w:rsid w:val="00574C6C"/>
    <w:rsid w:val="00574D1A"/>
    <w:rsid w:val="005759E6"/>
    <w:rsid w:val="00575E2F"/>
    <w:rsid w:val="00577D30"/>
    <w:rsid w:val="00577E37"/>
    <w:rsid w:val="00580DFE"/>
    <w:rsid w:val="00582673"/>
    <w:rsid w:val="00584F06"/>
    <w:rsid w:val="0058622D"/>
    <w:rsid w:val="00586F59"/>
    <w:rsid w:val="00587B38"/>
    <w:rsid w:val="005900D6"/>
    <w:rsid w:val="0059067B"/>
    <w:rsid w:val="005909F6"/>
    <w:rsid w:val="0059232C"/>
    <w:rsid w:val="005926FF"/>
    <w:rsid w:val="00592A6A"/>
    <w:rsid w:val="0059349C"/>
    <w:rsid w:val="00593653"/>
    <w:rsid w:val="005A08DE"/>
    <w:rsid w:val="005A1103"/>
    <w:rsid w:val="005A28BD"/>
    <w:rsid w:val="005A2E66"/>
    <w:rsid w:val="005A4056"/>
    <w:rsid w:val="005A48F1"/>
    <w:rsid w:val="005A5019"/>
    <w:rsid w:val="005A56E1"/>
    <w:rsid w:val="005A6B55"/>
    <w:rsid w:val="005A7575"/>
    <w:rsid w:val="005B0EF1"/>
    <w:rsid w:val="005B102B"/>
    <w:rsid w:val="005B10CE"/>
    <w:rsid w:val="005B18C9"/>
    <w:rsid w:val="005B1964"/>
    <w:rsid w:val="005B2E05"/>
    <w:rsid w:val="005B30CF"/>
    <w:rsid w:val="005B4286"/>
    <w:rsid w:val="005B44C2"/>
    <w:rsid w:val="005B5340"/>
    <w:rsid w:val="005B5A67"/>
    <w:rsid w:val="005B6FC9"/>
    <w:rsid w:val="005B7FD2"/>
    <w:rsid w:val="005C08AC"/>
    <w:rsid w:val="005C186B"/>
    <w:rsid w:val="005C1E07"/>
    <w:rsid w:val="005C3306"/>
    <w:rsid w:val="005C4A11"/>
    <w:rsid w:val="005C51D5"/>
    <w:rsid w:val="005C5750"/>
    <w:rsid w:val="005C675A"/>
    <w:rsid w:val="005C6D24"/>
    <w:rsid w:val="005C737A"/>
    <w:rsid w:val="005C7460"/>
    <w:rsid w:val="005C7556"/>
    <w:rsid w:val="005C7C13"/>
    <w:rsid w:val="005D063A"/>
    <w:rsid w:val="005D0DA6"/>
    <w:rsid w:val="005D11FF"/>
    <w:rsid w:val="005D22AB"/>
    <w:rsid w:val="005D484E"/>
    <w:rsid w:val="005D48EF"/>
    <w:rsid w:val="005D4F10"/>
    <w:rsid w:val="005D5514"/>
    <w:rsid w:val="005D5882"/>
    <w:rsid w:val="005D5B76"/>
    <w:rsid w:val="005D5FAE"/>
    <w:rsid w:val="005E11AB"/>
    <w:rsid w:val="005E1BC1"/>
    <w:rsid w:val="005E209C"/>
    <w:rsid w:val="005E28CA"/>
    <w:rsid w:val="005E2D00"/>
    <w:rsid w:val="005E4304"/>
    <w:rsid w:val="005E47C6"/>
    <w:rsid w:val="005E4816"/>
    <w:rsid w:val="005E675A"/>
    <w:rsid w:val="005E7DA5"/>
    <w:rsid w:val="005F15CD"/>
    <w:rsid w:val="005F32E2"/>
    <w:rsid w:val="005F3524"/>
    <w:rsid w:val="005F3BAD"/>
    <w:rsid w:val="005F43A2"/>
    <w:rsid w:val="005F43A7"/>
    <w:rsid w:val="005F573F"/>
    <w:rsid w:val="005F6902"/>
    <w:rsid w:val="005F6C77"/>
    <w:rsid w:val="005F7591"/>
    <w:rsid w:val="00600828"/>
    <w:rsid w:val="00602B4E"/>
    <w:rsid w:val="006059A7"/>
    <w:rsid w:val="00605A2E"/>
    <w:rsid w:val="00605D2B"/>
    <w:rsid w:val="00607306"/>
    <w:rsid w:val="00607C35"/>
    <w:rsid w:val="00610871"/>
    <w:rsid w:val="00610D0C"/>
    <w:rsid w:val="006123E1"/>
    <w:rsid w:val="00612659"/>
    <w:rsid w:val="00614C1D"/>
    <w:rsid w:val="00614DE2"/>
    <w:rsid w:val="00615400"/>
    <w:rsid w:val="00615778"/>
    <w:rsid w:val="00616C33"/>
    <w:rsid w:val="0061724F"/>
    <w:rsid w:val="00617475"/>
    <w:rsid w:val="00620C87"/>
    <w:rsid w:val="00620F66"/>
    <w:rsid w:val="00623B38"/>
    <w:rsid w:val="00624559"/>
    <w:rsid w:val="006252E0"/>
    <w:rsid w:val="00626D5E"/>
    <w:rsid w:val="006271B7"/>
    <w:rsid w:val="00630DF8"/>
    <w:rsid w:val="00631630"/>
    <w:rsid w:val="0063396B"/>
    <w:rsid w:val="006341DD"/>
    <w:rsid w:val="00634F0C"/>
    <w:rsid w:val="006353FC"/>
    <w:rsid w:val="00635B94"/>
    <w:rsid w:val="00636A38"/>
    <w:rsid w:val="00640867"/>
    <w:rsid w:val="00641D73"/>
    <w:rsid w:val="00642144"/>
    <w:rsid w:val="0064372A"/>
    <w:rsid w:val="006439B0"/>
    <w:rsid w:val="006441DB"/>
    <w:rsid w:val="006457C0"/>
    <w:rsid w:val="00645F38"/>
    <w:rsid w:val="00645F6A"/>
    <w:rsid w:val="00647A77"/>
    <w:rsid w:val="006515D4"/>
    <w:rsid w:val="006515E2"/>
    <w:rsid w:val="0065356B"/>
    <w:rsid w:val="00653750"/>
    <w:rsid w:val="006544DF"/>
    <w:rsid w:val="00655C63"/>
    <w:rsid w:val="006564A2"/>
    <w:rsid w:val="006568C2"/>
    <w:rsid w:val="00657181"/>
    <w:rsid w:val="006605D9"/>
    <w:rsid w:val="00661012"/>
    <w:rsid w:val="006616CD"/>
    <w:rsid w:val="00661864"/>
    <w:rsid w:val="00661E15"/>
    <w:rsid w:val="00662347"/>
    <w:rsid w:val="006638B1"/>
    <w:rsid w:val="00663C70"/>
    <w:rsid w:val="006646BD"/>
    <w:rsid w:val="006646ED"/>
    <w:rsid w:val="00665774"/>
    <w:rsid w:val="006657F2"/>
    <w:rsid w:val="00666B44"/>
    <w:rsid w:val="0066741D"/>
    <w:rsid w:val="006701D7"/>
    <w:rsid w:val="0067092D"/>
    <w:rsid w:val="00671BE1"/>
    <w:rsid w:val="00673CB2"/>
    <w:rsid w:val="00674AF6"/>
    <w:rsid w:val="00675A7E"/>
    <w:rsid w:val="00675C61"/>
    <w:rsid w:val="006764F5"/>
    <w:rsid w:val="00682AB1"/>
    <w:rsid w:val="00682F43"/>
    <w:rsid w:val="00683BFF"/>
    <w:rsid w:val="00684F41"/>
    <w:rsid w:val="0068538F"/>
    <w:rsid w:val="00685AEF"/>
    <w:rsid w:val="00690D00"/>
    <w:rsid w:val="006942A6"/>
    <w:rsid w:val="00696761"/>
    <w:rsid w:val="00696AA2"/>
    <w:rsid w:val="00697350"/>
    <w:rsid w:val="0069766B"/>
    <w:rsid w:val="006A0356"/>
    <w:rsid w:val="006A0B2F"/>
    <w:rsid w:val="006A2C86"/>
    <w:rsid w:val="006A337E"/>
    <w:rsid w:val="006A3B7B"/>
    <w:rsid w:val="006A5C21"/>
    <w:rsid w:val="006B0E1D"/>
    <w:rsid w:val="006B12AE"/>
    <w:rsid w:val="006B1446"/>
    <w:rsid w:val="006B3416"/>
    <w:rsid w:val="006B3DDF"/>
    <w:rsid w:val="006B4390"/>
    <w:rsid w:val="006B43C8"/>
    <w:rsid w:val="006B588E"/>
    <w:rsid w:val="006B5C9A"/>
    <w:rsid w:val="006B5E66"/>
    <w:rsid w:val="006B666E"/>
    <w:rsid w:val="006C0FEA"/>
    <w:rsid w:val="006C1306"/>
    <w:rsid w:val="006C2525"/>
    <w:rsid w:val="006C29D8"/>
    <w:rsid w:val="006C3E30"/>
    <w:rsid w:val="006C3EB0"/>
    <w:rsid w:val="006C5D66"/>
    <w:rsid w:val="006C5F88"/>
    <w:rsid w:val="006C6157"/>
    <w:rsid w:val="006C78BD"/>
    <w:rsid w:val="006D160B"/>
    <w:rsid w:val="006D173E"/>
    <w:rsid w:val="006D2533"/>
    <w:rsid w:val="006D31B3"/>
    <w:rsid w:val="006D38D4"/>
    <w:rsid w:val="006D3B27"/>
    <w:rsid w:val="006D45DA"/>
    <w:rsid w:val="006D471B"/>
    <w:rsid w:val="006D4DA8"/>
    <w:rsid w:val="006D5CC3"/>
    <w:rsid w:val="006D6B03"/>
    <w:rsid w:val="006D7815"/>
    <w:rsid w:val="006E05E8"/>
    <w:rsid w:val="006E05F8"/>
    <w:rsid w:val="006E0F26"/>
    <w:rsid w:val="006E0F2E"/>
    <w:rsid w:val="006E1282"/>
    <w:rsid w:val="006E1FF5"/>
    <w:rsid w:val="006E29D9"/>
    <w:rsid w:val="006E362C"/>
    <w:rsid w:val="006E47B0"/>
    <w:rsid w:val="006E52D7"/>
    <w:rsid w:val="006E693C"/>
    <w:rsid w:val="006E6CDE"/>
    <w:rsid w:val="006E79F6"/>
    <w:rsid w:val="006F25EE"/>
    <w:rsid w:val="006F2B6A"/>
    <w:rsid w:val="006F2F32"/>
    <w:rsid w:val="006F3186"/>
    <w:rsid w:val="006F49FD"/>
    <w:rsid w:val="006F4DBA"/>
    <w:rsid w:val="006F677D"/>
    <w:rsid w:val="006F72FE"/>
    <w:rsid w:val="006F7B2B"/>
    <w:rsid w:val="007004AD"/>
    <w:rsid w:val="00700A10"/>
    <w:rsid w:val="00701BA0"/>
    <w:rsid w:val="00701FA2"/>
    <w:rsid w:val="007034DF"/>
    <w:rsid w:val="00703AA6"/>
    <w:rsid w:val="007048DB"/>
    <w:rsid w:val="0070689A"/>
    <w:rsid w:val="00706DF2"/>
    <w:rsid w:val="0070752E"/>
    <w:rsid w:val="007075A1"/>
    <w:rsid w:val="007103FB"/>
    <w:rsid w:val="0071064D"/>
    <w:rsid w:val="00710B19"/>
    <w:rsid w:val="00711850"/>
    <w:rsid w:val="00711CED"/>
    <w:rsid w:val="00711D79"/>
    <w:rsid w:val="00712519"/>
    <w:rsid w:val="0071294B"/>
    <w:rsid w:val="00714FE9"/>
    <w:rsid w:val="007159E6"/>
    <w:rsid w:val="00715B2A"/>
    <w:rsid w:val="00717C5F"/>
    <w:rsid w:val="00720A0C"/>
    <w:rsid w:val="00721051"/>
    <w:rsid w:val="00722491"/>
    <w:rsid w:val="00722672"/>
    <w:rsid w:val="0072286F"/>
    <w:rsid w:val="00723073"/>
    <w:rsid w:val="007232FA"/>
    <w:rsid w:val="00723CA9"/>
    <w:rsid w:val="00725017"/>
    <w:rsid w:val="00725083"/>
    <w:rsid w:val="00727F8F"/>
    <w:rsid w:val="00730005"/>
    <w:rsid w:val="0073085D"/>
    <w:rsid w:val="007311A6"/>
    <w:rsid w:val="00731488"/>
    <w:rsid w:val="00731E46"/>
    <w:rsid w:val="00731EA6"/>
    <w:rsid w:val="0073259E"/>
    <w:rsid w:val="00732655"/>
    <w:rsid w:val="00733956"/>
    <w:rsid w:val="007339BE"/>
    <w:rsid w:val="00734732"/>
    <w:rsid w:val="00734C61"/>
    <w:rsid w:val="00734F58"/>
    <w:rsid w:val="00735567"/>
    <w:rsid w:val="007357E4"/>
    <w:rsid w:val="007363A2"/>
    <w:rsid w:val="00737A85"/>
    <w:rsid w:val="0074011C"/>
    <w:rsid w:val="0074240B"/>
    <w:rsid w:val="00743A77"/>
    <w:rsid w:val="007446C9"/>
    <w:rsid w:val="00744A27"/>
    <w:rsid w:val="00744C35"/>
    <w:rsid w:val="00744CDC"/>
    <w:rsid w:val="007467E2"/>
    <w:rsid w:val="0074686C"/>
    <w:rsid w:val="00746B3B"/>
    <w:rsid w:val="007476A5"/>
    <w:rsid w:val="00750C92"/>
    <w:rsid w:val="00751CFD"/>
    <w:rsid w:val="0075371B"/>
    <w:rsid w:val="00756E29"/>
    <w:rsid w:val="00757A91"/>
    <w:rsid w:val="00757ACD"/>
    <w:rsid w:val="007625B4"/>
    <w:rsid w:val="0076351D"/>
    <w:rsid w:val="00766781"/>
    <w:rsid w:val="00767594"/>
    <w:rsid w:val="00770A64"/>
    <w:rsid w:val="007713D7"/>
    <w:rsid w:val="007715D8"/>
    <w:rsid w:val="00773CAD"/>
    <w:rsid w:val="00774F49"/>
    <w:rsid w:val="0077550C"/>
    <w:rsid w:val="00775907"/>
    <w:rsid w:val="00775B29"/>
    <w:rsid w:val="0077630C"/>
    <w:rsid w:val="00776BA2"/>
    <w:rsid w:val="007817AF"/>
    <w:rsid w:val="00782359"/>
    <w:rsid w:val="00782E5D"/>
    <w:rsid w:val="00784626"/>
    <w:rsid w:val="00784AEA"/>
    <w:rsid w:val="0078513D"/>
    <w:rsid w:val="0078545F"/>
    <w:rsid w:val="00786A92"/>
    <w:rsid w:val="0078787E"/>
    <w:rsid w:val="0078797C"/>
    <w:rsid w:val="0079001E"/>
    <w:rsid w:val="007922AF"/>
    <w:rsid w:val="00792987"/>
    <w:rsid w:val="007934DF"/>
    <w:rsid w:val="007945D6"/>
    <w:rsid w:val="00794B6F"/>
    <w:rsid w:val="007957AF"/>
    <w:rsid w:val="0079678A"/>
    <w:rsid w:val="00797A05"/>
    <w:rsid w:val="007A0620"/>
    <w:rsid w:val="007A0AC8"/>
    <w:rsid w:val="007A0DB7"/>
    <w:rsid w:val="007A20E6"/>
    <w:rsid w:val="007A307A"/>
    <w:rsid w:val="007A3C14"/>
    <w:rsid w:val="007A4F1C"/>
    <w:rsid w:val="007A5421"/>
    <w:rsid w:val="007A5F6A"/>
    <w:rsid w:val="007A7245"/>
    <w:rsid w:val="007A7D5D"/>
    <w:rsid w:val="007B0F0F"/>
    <w:rsid w:val="007B0FF1"/>
    <w:rsid w:val="007B15C8"/>
    <w:rsid w:val="007B15E8"/>
    <w:rsid w:val="007B1658"/>
    <w:rsid w:val="007B2BC1"/>
    <w:rsid w:val="007B3B6D"/>
    <w:rsid w:val="007B484E"/>
    <w:rsid w:val="007B5B7A"/>
    <w:rsid w:val="007B6616"/>
    <w:rsid w:val="007B7B61"/>
    <w:rsid w:val="007B7E96"/>
    <w:rsid w:val="007C0A2D"/>
    <w:rsid w:val="007C0A32"/>
    <w:rsid w:val="007C173C"/>
    <w:rsid w:val="007C249E"/>
    <w:rsid w:val="007C5B85"/>
    <w:rsid w:val="007C61C3"/>
    <w:rsid w:val="007D0B50"/>
    <w:rsid w:val="007D26FF"/>
    <w:rsid w:val="007D2F18"/>
    <w:rsid w:val="007D3F4A"/>
    <w:rsid w:val="007D4A95"/>
    <w:rsid w:val="007D580E"/>
    <w:rsid w:val="007D5B23"/>
    <w:rsid w:val="007D60D7"/>
    <w:rsid w:val="007D655F"/>
    <w:rsid w:val="007D66B6"/>
    <w:rsid w:val="007E0127"/>
    <w:rsid w:val="007E1899"/>
    <w:rsid w:val="007E2238"/>
    <w:rsid w:val="007E2463"/>
    <w:rsid w:val="007E31C5"/>
    <w:rsid w:val="007E32AA"/>
    <w:rsid w:val="007E61BF"/>
    <w:rsid w:val="007E6BD2"/>
    <w:rsid w:val="007F0AC8"/>
    <w:rsid w:val="007F1316"/>
    <w:rsid w:val="007F2215"/>
    <w:rsid w:val="007F27A5"/>
    <w:rsid w:val="007F6421"/>
    <w:rsid w:val="007F6DAB"/>
    <w:rsid w:val="007F7D50"/>
    <w:rsid w:val="00800B9E"/>
    <w:rsid w:val="0080310B"/>
    <w:rsid w:val="00803D62"/>
    <w:rsid w:val="00805612"/>
    <w:rsid w:val="00805981"/>
    <w:rsid w:val="0080635B"/>
    <w:rsid w:val="00806DE4"/>
    <w:rsid w:val="00806FD3"/>
    <w:rsid w:val="0080724C"/>
    <w:rsid w:val="00807E35"/>
    <w:rsid w:val="00810F94"/>
    <w:rsid w:val="008118ED"/>
    <w:rsid w:val="0081204F"/>
    <w:rsid w:val="00812D0F"/>
    <w:rsid w:val="008130C6"/>
    <w:rsid w:val="008139A4"/>
    <w:rsid w:val="00814DD6"/>
    <w:rsid w:val="008150DC"/>
    <w:rsid w:val="008174C6"/>
    <w:rsid w:val="0081789B"/>
    <w:rsid w:val="0082181D"/>
    <w:rsid w:val="008254C8"/>
    <w:rsid w:val="00827392"/>
    <w:rsid w:val="00832176"/>
    <w:rsid w:val="0083267D"/>
    <w:rsid w:val="00834063"/>
    <w:rsid w:val="00834108"/>
    <w:rsid w:val="00834FDF"/>
    <w:rsid w:val="00835C28"/>
    <w:rsid w:val="008364DE"/>
    <w:rsid w:val="00837387"/>
    <w:rsid w:val="008404C3"/>
    <w:rsid w:val="008409A2"/>
    <w:rsid w:val="00842C29"/>
    <w:rsid w:val="00842D9B"/>
    <w:rsid w:val="00842E0B"/>
    <w:rsid w:val="0084372A"/>
    <w:rsid w:val="0084378A"/>
    <w:rsid w:val="0084520E"/>
    <w:rsid w:val="00845836"/>
    <w:rsid w:val="00846953"/>
    <w:rsid w:val="00847559"/>
    <w:rsid w:val="00847704"/>
    <w:rsid w:val="00851541"/>
    <w:rsid w:val="00853861"/>
    <w:rsid w:val="00854376"/>
    <w:rsid w:val="00854CEF"/>
    <w:rsid w:val="00855709"/>
    <w:rsid w:val="0085669E"/>
    <w:rsid w:val="008570F1"/>
    <w:rsid w:val="008601A3"/>
    <w:rsid w:val="00860702"/>
    <w:rsid w:val="00860F31"/>
    <w:rsid w:val="00862679"/>
    <w:rsid w:val="00862A0A"/>
    <w:rsid w:val="00862CD8"/>
    <w:rsid w:val="0086398C"/>
    <w:rsid w:val="00863D63"/>
    <w:rsid w:val="008640A3"/>
    <w:rsid w:val="0086476F"/>
    <w:rsid w:val="008663E1"/>
    <w:rsid w:val="008674E9"/>
    <w:rsid w:val="0087086A"/>
    <w:rsid w:val="0087121A"/>
    <w:rsid w:val="008722B0"/>
    <w:rsid w:val="00872720"/>
    <w:rsid w:val="00872FB7"/>
    <w:rsid w:val="0087318E"/>
    <w:rsid w:val="00873473"/>
    <w:rsid w:val="00873F4D"/>
    <w:rsid w:val="00875E75"/>
    <w:rsid w:val="00875E78"/>
    <w:rsid w:val="00875EC7"/>
    <w:rsid w:val="00876ABF"/>
    <w:rsid w:val="00876EA0"/>
    <w:rsid w:val="00877100"/>
    <w:rsid w:val="0087752E"/>
    <w:rsid w:val="008776FE"/>
    <w:rsid w:val="00877B91"/>
    <w:rsid w:val="00877CCF"/>
    <w:rsid w:val="00880181"/>
    <w:rsid w:val="008801CB"/>
    <w:rsid w:val="0088234C"/>
    <w:rsid w:val="00882B8E"/>
    <w:rsid w:val="0088396D"/>
    <w:rsid w:val="00884700"/>
    <w:rsid w:val="00885D97"/>
    <w:rsid w:val="00886696"/>
    <w:rsid w:val="008871EA"/>
    <w:rsid w:val="00890716"/>
    <w:rsid w:val="00894015"/>
    <w:rsid w:val="0089429C"/>
    <w:rsid w:val="00897173"/>
    <w:rsid w:val="00897422"/>
    <w:rsid w:val="008A044C"/>
    <w:rsid w:val="008A1689"/>
    <w:rsid w:val="008A1694"/>
    <w:rsid w:val="008A21FD"/>
    <w:rsid w:val="008A2602"/>
    <w:rsid w:val="008A272A"/>
    <w:rsid w:val="008A69F4"/>
    <w:rsid w:val="008A79E3"/>
    <w:rsid w:val="008B0377"/>
    <w:rsid w:val="008B05AA"/>
    <w:rsid w:val="008B1A25"/>
    <w:rsid w:val="008B22CC"/>
    <w:rsid w:val="008B2B42"/>
    <w:rsid w:val="008B3880"/>
    <w:rsid w:val="008B3A12"/>
    <w:rsid w:val="008B3C83"/>
    <w:rsid w:val="008B5201"/>
    <w:rsid w:val="008B5913"/>
    <w:rsid w:val="008C0151"/>
    <w:rsid w:val="008C0230"/>
    <w:rsid w:val="008C07B9"/>
    <w:rsid w:val="008C0D58"/>
    <w:rsid w:val="008C188F"/>
    <w:rsid w:val="008C1D4E"/>
    <w:rsid w:val="008C2368"/>
    <w:rsid w:val="008C280B"/>
    <w:rsid w:val="008C377D"/>
    <w:rsid w:val="008C4311"/>
    <w:rsid w:val="008C5ED7"/>
    <w:rsid w:val="008C7FD0"/>
    <w:rsid w:val="008D0BF8"/>
    <w:rsid w:val="008D157E"/>
    <w:rsid w:val="008D20F6"/>
    <w:rsid w:val="008D2D56"/>
    <w:rsid w:val="008D319C"/>
    <w:rsid w:val="008D421D"/>
    <w:rsid w:val="008D4522"/>
    <w:rsid w:val="008D4DA3"/>
    <w:rsid w:val="008D587D"/>
    <w:rsid w:val="008E0521"/>
    <w:rsid w:val="008E2CEC"/>
    <w:rsid w:val="008E2FFB"/>
    <w:rsid w:val="008E3FA8"/>
    <w:rsid w:val="008E51C4"/>
    <w:rsid w:val="008E6056"/>
    <w:rsid w:val="008E6536"/>
    <w:rsid w:val="008E6D49"/>
    <w:rsid w:val="008F1843"/>
    <w:rsid w:val="008F18D6"/>
    <w:rsid w:val="008F1E6D"/>
    <w:rsid w:val="008F2044"/>
    <w:rsid w:val="008F232B"/>
    <w:rsid w:val="008F2939"/>
    <w:rsid w:val="008F33A6"/>
    <w:rsid w:val="008F3899"/>
    <w:rsid w:val="008F3E17"/>
    <w:rsid w:val="008F451A"/>
    <w:rsid w:val="008F45D4"/>
    <w:rsid w:val="008F562C"/>
    <w:rsid w:val="008F5A8E"/>
    <w:rsid w:val="00904490"/>
    <w:rsid w:val="00904B8C"/>
    <w:rsid w:val="0090789B"/>
    <w:rsid w:val="00907FFC"/>
    <w:rsid w:val="00910022"/>
    <w:rsid w:val="00910221"/>
    <w:rsid w:val="00910A98"/>
    <w:rsid w:val="00911912"/>
    <w:rsid w:val="00912F28"/>
    <w:rsid w:val="0091322C"/>
    <w:rsid w:val="009153F1"/>
    <w:rsid w:val="00915AF5"/>
    <w:rsid w:val="00915E36"/>
    <w:rsid w:val="009167E0"/>
    <w:rsid w:val="00916D22"/>
    <w:rsid w:val="00917FC7"/>
    <w:rsid w:val="0092243E"/>
    <w:rsid w:val="00922778"/>
    <w:rsid w:val="00923B67"/>
    <w:rsid w:val="00923E8C"/>
    <w:rsid w:val="00925828"/>
    <w:rsid w:val="00925CAD"/>
    <w:rsid w:val="00926061"/>
    <w:rsid w:val="0092609F"/>
    <w:rsid w:val="009262B9"/>
    <w:rsid w:val="00927543"/>
    <w:rsid w:val="00927D6D"/>
    <w:rsid w:val="00930F2F"/>
    <w:rsid w:val="00931A33"/>
    <w:rsid w:val="00932AC2"/>
    <w:rsid w:val="00935103"/>
    <w:rsid w:val="00935239"/>
    <w:rsid w:val="00937FEB"/>
    <w:rsid w:val="00940EB5"/>
    <w:rsid w:val="00942503"/>
    <w:rsid w:val="00944BC4"/>
    <w:rsid w:val="00946C8B"/>
    <w:rsid w:val="009478C5"/>
    <w:rsid w:val="00951761"/>
    <w:rsid w:val="00954295"/>
    <w:rsid w:val="009543A6"/>
    <w:rsid w:val="0095488A"/>
    <w:rsid w:val="00954FEE"/>
    <w:rsid w:val="009556DC"/>
    <w:rsid w:val="00956A14"/>
    <w:rsid w:val="009574A3"/>
    <w:rsid w:val="00957782"/>
    <w:rsid w:val="00960772"/>
    <w:rsid w:val="00960826"/>
    <w:rsid w:val="00961305"/>
    <w:rsid w:val="009623E5"/>
    <w:rsid w:val="0096534F"/>
    <w:rsid w:val="0096549D"/>
    <w:rsid w:val="00965541"/>
    <w:rsid w:val="00965789"/>
    <w:rsid w:val="00965C0A"/>
    <w:rsid w:val="00966326"/>
    <w:rsid w:val="00966A02"/>
    <w:rsid w:val="0096785B"/>
    <w:rsid w:val="009679F0"/>
    <w:rsid w:val="00970350"/>
    <w:rsid w:val="00973A9D"/>
    <w:rsid w:val="00973FC9"/>
    <w:rsid w:val="0097453B"/>
    <w:rsid w:val="0097466E"/>
    <w:rsid w:val="00975226"/>
    <w:rsid w:val="009757CB"/>
    <w:rsid w:val="009764A7"/>
    <w:rsid w:val="0097742C"/>
    <w:rsid w:val="0098090D"/>
    <w:rsid w:val="00980AB0"/>
    <w:rsid w:val="00981978"/>
    <w:rsid w:val="00982C49"/>
    <w:rsid w:val="00984CE4"/>
    <w:rsid w:val="00985400"/>
    <w:rsid w:val="00986522"/>
    <w:rsid w:val="009902B5"/>
    <w:rsid w:val="00992688"/>
    <w:rsid w:val="009927AC"/>
    <w:rsid w:val="0099294F"/>
    <w:rsid w:val="00992A27"/>
    <w:rsid w:val="00993394"/>
    <w:rsid w:val="009937C9"/>
    <w:rsid w:val="009948B9"/>
    <w:rsid w:val="00994F19"/>
    <w:rsid w:val="00996270"/>
    <w:rsid w:val="00996613"/>
    <w:rsid w:val="00996C73"/>
    <w:rsid w:val="009A0EB4"/>
    <w:rsid w:val="009A36F2"/>
    <w:rsid w:val="009A3728"/>
    <w:rsid w:val="009A41FC"/>
    <w:rsid w:val="009A49AB"/>
    <w:rsid w:val="009A630B"/>
    <w:rsid w:val="009A6478"/>
    <w:rsid w:val="009A663A"/>
    <w:rsid w:val="009A7C4D"/>
    <w:rsid w:val="009A7C93"/>
    <w:rsid w:val="009B1D57"/>
    <w:rsid w:val="009B2E08"/>
    <w:rsid w:val="009B39A0"/>
    <w:rsid w:val="009B3D48"/>
    <w:rsid w:val="009B42B4"/>
    <w:rsid w:val="009B4855"/>
    <w:rsid w:val="009B4B6A"/>
    <w:rsid w:val="009B54AD"/>
    <w:rsid w:val="009B72C0"/>
    <w:rsid w:val="009C0617"/>
    <w:rsid w:val="009C11BB"/>
    <w:rsid w:val="009C1BCE"/>
    <w:rsid w:val="009C65A2"/>
    <w:rsid w:val="009D0FEF"/>
    <w:rsid w:val="009D19DC"/>
    <w:rsid w:val="009D1C25"/>
    <w:rsid w:val="009D2269"/>
    <w:rsid w:val="009D2714"/>
    <w:rsid w:val="009D2DA5"/>
    <w:rsid w:val="009D36E0"/>
    <w:rsid w:val="009D3842"/>
    <w:rsid w:val="009D5D3B"/>
    <w:rsid w:val="009D5FB5"/>
    <w:rsid w:val="009D6110"/>
    <w:rsid w:val="009D6217"/>
    <w:rsid w:val="009D68BF"/>
    <w:rsid w:val="009D734F"/>
    <w:rsid w:val="009E004D"/>
    <w:rsid w:val="009E00D7"/>
    <w:rsid w:val="009E0BE0"/>
    <w:rsid w:val="009E1248"/>
    <w:rsid w:val="009E15E7"/>
    <w:rsid w:val="009E1EB4"/>
    <w:rsid w:val="009E29B9"/>
    <w:rsid w:val="009E5722"/>
    <w:rsid w:val="009E781D"/>
    <w:rsid w:val="009E7C89"/>
    <w:rsid w:val="009E7EF5"/>
    <w:rsid w:val="009F03F1"/>
    <w:rsid w:val="009F0800"/>
    <w:rsid w:val="009F244F"/>
    <w:rsid w:val="009F3A7D"/>
    <w:rsid w:val="009F42FF"/>
    <w:rsid w:val="009F68DC"/>
    <w:rsid w:val="009F7E09"/>
    <w:rsid w:val="00A00641"/>
    <w:rsid w:val="00A00AB7"/>
    <w:rsid w:val="00A01FDC"/>
    <w:rsid w:val="00A02F59"/>
    <w:rsid w:val="00A03A18"/>
    <w:rsid w:val="00A04028"/>
    <w:rsid w:val="00A051E7"/>
    <w:rsid w:val="00A05B17"/>
    <w:rsid w:val="00A0631B"/>
    <w:rsid w:val="00A10B9B"/>
    <w:rsid w:val="00A10DE3"/>
    <w:rsid w:val="00A12E38"/>
    <w:rsid w:val="00A1598E"/>
    <w:rsid w:val="00A16F7F"/>
    <w:rsid w:val="00A17A69"/>
    <w:rsid w:val="00A23639"/>
    <w:rsid w:val="00A2674E"/>
    <w:rsid w:val="00A267D1"/>
    <w:rsid w:val="00A26BD6"/>
    <w:rsid w:val="00A26CDD"/>
    <w:rsid w:val="00A279FC"/>
    <w:rsid w:val="00A307A6"/>
    <w:rsid w:val="00A3083F"/>
    <w:rsid w:val="00A30B9D"/>
    <w:rsid w:val="00A31DFA"/>
    <w:rsid w:val="00A32438"/>
    <w:rsid w:val="00A331BD"/>
    <w:rsid w:val="00A33FB3"/>
    <w:rsid w:val="00A349C4"/>
    <w:rsid w:val="00A366DF"/>
    <w:rsid w:val="00A40B18"/>
    <w:rsid w:val="00A418C6"/>
    <w:rsid w:val="00A41DD2"/>
    <w:rsid w:val="00A41ED5"/>
    <w:rsid w:val="00A42A67"/>
    <w:rsid w:val="00A43C27"/>
    <w:rsid w:val="00A43D72"/>
    <w:rsid w:val="00A44FB4"/>
    <w:rsid w:val="00A45F9A"/>
    <w:rsid w:val="00A460F9"/>
    <w:rsid w:val="00A46761"/>
    <w:rsid w:val="00A474D5"/>
    <w:rsid w:val="00A47EEC"/>
    <w:rsid w:val="00A47F88"/>
    <w:rsid w:val="00A51E54"/>
    <w:rsid w:val="00A534EB"/>
    <w:rsid w:val="00A53C95"/>
    <w:rsid w:val="00A543E3"/>
    <w:rsid w:val="00A55013"/>
    <w:rsid w:val="00A5641E"/>
    <w:rsid w:val="00A564B7"/>
    <w:rsid w:val="00A5691C"/>
    <w:rsid w:val="00A57021"/>
    <w:rsid w:val="00A57542"/>
    <w:rsid w:val="00A57AFA"/>
    <w:rsid w:val="00A6043F"/>
    <w:rsid w:val="00A60C0B"/>
    <w:rsid w:val="00A643F2"/>
    <w:rsid w:val="00A646C5"/>
    <w:rsid w:val="00A66AF9"/>
    <w:rsid w:val="00A70753"/>
    <w:rsid w:val="00A71131"/>
    <w:rsid w:val="00A7168C"/>
    <w:rsid w:val="00A71CD8"/>
    <w:rsid w:val="00A72DDB"/>
    <w:rsid w:val="00A73ABA"/>
    <w:rsid w:val="00A75FDA"/>
    <w:rsid w:val="00A7784A"/>
    <w:rsid w:val="00A779F1"/>
    <w:rsid w:val="00A80F81"/>
    <w:rsid w:val="00A815C1"/>
    <w:rsid w:val="00A822EA"/>
    <w:rsid w:val="00A832E2"/>
    <w:rsid w:val="00A85906"/>
    <w:rsid w:val="00A860CD"/>
    <w:rsid w:val="00A8747A"/>
    <w:rsid w:val="00A87DD4"/>
    <w:rsid w:val="00A90710"/>
    <w:rsid w:val="00A907D6"/>
    <w:rsid w:val="00A91B80"/>
    <w:rsid w:val="00A92E03"/>
    <w:rsid w:val="00A96716"/>
    <w:rsid w:val="00A96D0C"/>
    <w:rsid w:val="00A97902"/>
    <w:rsid w:val="00AA0535"/>
    <w:rsid w:val="00AA13B7"/>
    <w:rsid w:val="00AA15E5"/>
    <w:rsid w:val="00AA26EC"/>
    <w:rsid w:val="00AA2975"/>
    <w:rsid w:val="00AA2CDB"/>
    <w:rsid w:val="00AA2E4A"/>
    <w:rsid w:val="00AA36D7"/>
    <w:rsid w:val="00AA63CE"/>
    <w:rsid w:val="00AA7786"/>
    <w:rsid w:val="00AA7ADF"/>
    <w:rsid w:val="00AB047E"/>
    <w:rsid w:val="00AB060E"/>
    <w:rsid w:val="00AB2031"/>
    <w:rsid w:val="00AB2825"/>
    <w:rsid w:val="00AB4924"/>
    <w:rsid w:val="00AB4C3F"/>
    <w:rsid w:val="00AB68AA"/>
    <w:rsid w:val="00AC14DB"/>
    <w:rsid w:val="00AC16E2"/>
    <w:rsid w:val="00AC37A6"/>
    <w:rsid w:val="00AC4549"/>
    <w:rsid w:val="00AC64C5"/>
    <w:rsid w:val="00AC65B6"/>
    <w:rsid w:val="00AD1349"/>
    <w:rsid w:val="00AD1C88"/>
    <w:rsid w:val="00AD1CE5"/>
    <w:rsid w:val="00AD36CB"/>
    <w:rsid w:val="00AD3A82"/>
    <w:rsid w:val="00AD3F2C"/>
    <w:rsid w:val="00AD4A4D"/>
    <w:rsid w:val="00AD5D95"/>
    <w:rsid w:val="00AD7B70"/>
    <w:rsid w:val="00AE0B9B"/>
    <w:rsid w:val="00AE1AB7"/>
    <w:rsid w:val="00AE1B6A"/>
    <w:rsid w:val="00AE1CD0"/>
    <w:rsid w:val="00AE2767"/>
    <w:rsid w:val="00AE2BF6"/>
    <w:rsid w:val="00AE3BFA"/>
    <w:rsid w:val="00AE50B7"/>
    <w:rsid w:val="00AE5D34"/>
    <w:rsid w:val="00AE76E1"/>
    <w:rsid w:val="00AE7804"/>
    <w:rsid w:val="00AF0721"/>
    <w:rsid w:val="00AF0A52"/>
    <w:rsid w:val="00AF0E60"/>
    <w:rsid w:val="00AF14B6"/>
    <w:rsid w:val="00AF1B1F"/>
    <w:rsid w:val="00AF22A3"/>
    <w:rsid w:val="00AF23B9"/>
    <w:rsid w:val="00AF312A"/>
    <w:rsid w:val="00AF3837"/>
    <w:rsid w:val="00AF45B6"/>
    <w:rsid w:val="00AF5AC1"/>
    <w:rsid w:val="00AF6D49"/>
    <w:rsid w:val="00AF7FD8"/>
    <w:rsid w:val="00B01D6A"/>
    <w:rsid w:val="00B020CB"/>
    <w:rsid w:val="00B03194"/>
    <w:rsid w:val="00B0492E"/>
    <w:rsid w:val="00B05892"/>
    <w:rsid w:val="00B05AB4"/>
    <w:rsid w:val="00B07910"/>
    <w:rsid w:val="00B07B4E"/>
    <w:rsid w:val="00B10F10"/>
    <w:rsid w:val="00B1267B"/>
    <w:rsid w:val="00B12D9F"/>
    <w:rsid w:val="00B1365A"/>
    <w:rsid w:val="00B13A5E"/>
    <w:rsid w:val="00B14841"/>
    <w:rsid w:val="00B14859"/>
    <w:rsid w:val="00B14E00"/>
    <w:rsid w:val="00B154A7"/>
    <w:rsid w:val="00B177CD"/>
    <w:rsid w:val="00B20DBF"/>
    <w:rsid w:val="00B21274"/>
    <w:rsid w:val="00B21E61"/>
    <w:rsid w:val="00B23E4D"/>
    <w:rsid w:val="00B24E30"/>
    <w:rsid w:val="00B26520"/>
    <w:rsid w:val="00B2744C"/>
    <w:rsid w:val="00B276A1"/>
    <w:rsid w:val="00B30050"/>
    <w:rsid w:val="00B302BF"/>
    <w:rsid w:val="00B31ECF"/>
    <w:rsid w:val="00B32028"/>
    <w:rsid w:val="00B32701"/>
    <w:rsid w:val="00B32C3E"/>
    <w:rsid w:val="00B3475D"/>
    <w:rsid w:val="00B3476B"/>
    <w:rsid w:val="00B34B1D"/>
    <w:rsid w:val="00B35EAF"/>
    <w:rsid w:val="00B40A21"/>
    <w:rsid w:val="00B426A8"/>
    <w:rsid w:val="00B429E6"/>
    <w:rsid w:val="00B43DA2"/>
    <w:rsid w:val="00B45350"/>
    <w:rsid w:val="00B4597A"/>
    <w:rsid w:val="00B45A4F"/>
    <w:rsid w:val="00B4632F"/>
    <w:rsid w:val="00B47F84"/>
    <w:rsid w:val="00B5447A"/>
    <w:rsid w:val="00B54F84"/>
    <w:rsid w:val="00B54FA7"/>
    <w:rsid w:val="00B55465"/>
    <w:rsid w:val="00B57079"/>
    <w:rsid w:val="00B60331"/>
    <w:rsid w:val="00B62403"/>
    <w:rsid w:val="00B635C5"/>
    <w:rsid w:val="00B64498"/>
    <w:rsid w:val="00B64788"/>
    <w:rsid w:val="00B64DE9"/>
    <w:rsid w:val="00B66203"/>
    <w:rsid w:val="00B67A40"/>
    <w:rsid w:val="00B7110E"/>
    <w:rsid w:val="00B715A0"/>
    <w:rsid w:val="00B7209B"/>
    <w:rsid w:val="00B7287F"/>
    <w:rsid w:val="00B72F06"/>
    <w:rsid w:val="00B732FC"/>
    <w:rsid w:val="00B734FF"/>
    <w:rsid w:val="00B73C66"/>
    <w:rsid w:val="00B762AC"/>
    <w:rsid w:val="00B766C1"/>
    <w:rsid w:val="00B76ACF"/>
    <w:rsid w:val="00B81466"/>
    <w:rsid w:val="00B817EB"/>
    <w:rsid w:val="00B82113"/>
    <w:rsid w:val="00B827C2"/>
    <w:rsid w:val="00B82B41"/>
    <w:rsid w:val="00B8433C"/>
    <w:rsid w:val="00B86A42"/>
    <w:rsid w:val="00B87B1C"/>
    <w:rsid w:val="00B90A9B"/>
    <w:rsid w:val="00B912B7"/>
    <w:rsid w:val="00B91873"/>
    <w:rsid w:val="00B92383"/>
    <w:rsid w:val="00B92550"/>
    <w:rsid w:val="00B947A9"/>
    <w:rsid w:val="00B949B5"/>
    <w:rsid w:val="00B94D39"/>
    <w:rsid w:val="00B97763"/>
    <w:rsid w:val="00BA1110"/>
    <w:rsid w:val="00BA2B9A"/>
    <w:rsid w:val="00BA3770"/>
    <w:rsid w:val="00BA3C5F"/>
    <w:rsid w:val="00BA455D"/>
    <w:rsid w:val="00BA521B"/>
    <w:rsid w:val="00BA5F58"/>
    <w:rsid w:val="00BA62B7"/>
    <w:rsid w:val="00BA7FEB"/>
    <w:rsid w:val="00BB053D"/>
    <w:rsid w:val="00BB0D98"/>
    <w:rsid w:val="00BB1597"/>
    <w:rsid w:val="00BB1CD7"/>
    <w:rsid w:val="00BB1FE6"/>
    <w:rsid w:val="00BB2E75"/>
    <w:rsid w:val="00BB3F7F"/>
    <w:rsid w:val="00BB4541"/>
    <w:rsid w:val="00BB45AE"/>
    <w:rsid w:val="00BB5DD7"/>
    <w:rsid w:val="00BB5FBF"/>
    <w:rsid w:val="00BB6D51"/>
    <w:rsid w:val="00BB74F0"/>
    <w:rsid w:val="00BB7A08"/>
    <w:rsid w:val="00BC1241"/>
    <w:rsid w:val="00BC2039"/>
    <w:rsid w:val="00BC4855"/>
    <w:rsid w:val="00BC713E"/>
    <w:rsid w:val="00BD043C"/>
    <w:rsid w:val="00BD1A05"/>
    <w:rsid w:val="00BD201E"/>
    <w:rsid w:val="00BD3289"/>
    <w:rsid w:val="00BD41AC"/>
    <w:rsid w:val="00BD587D"/>
    <w:rsid w:val="00BD5AC7"/>
    <w:rsid w:val="00BD65A1"/>
    <w:rsid w:val="00BD6F93"/>
    <w:rsid w:val="00BD7E48"/>
    <w:rsid w:val="00BE0815"/>
    <w:rsid w:val="00BE12C3"/>
    <w:rsid w:val="00BE15D0"/>
    <w:rsid w:val="00BE4A5E"/>
    <w:rsid w:val="00BE50E0"/>
    <w:rsid w:val="00BE5347"/>
    <w:rsid w:val="00BE5537"/>
    <w:rsid w:val="00BE66E0"/>
    <w:rsid w:val="00BE71EE"/>
    <w:rsid w:val="00BE74CF"/>
    <w:rsid w:val="00BF1AC5"/>
    <w:rsid w:val="00BF27BB"/>
    <w:rsid w:val="00BF2D11"/>
    <w:rsid w:val="00BF2F28"/>
    <w:rsid w:val="00BF2F8F"/>
    <w:rsid w:val="00BF2FBD"/>
    <w:rsid w:val="00BF4B28"/>
    <w:rsid w:val="00BF5890"/>
    <w:rsid w:val="00C003AF"/>
    <w:rsid w:val="00C014FB"/>
    <w:rsid w:val="00C01820"/>
    <w:rsid w:val="00C0274E"/>
    <w:rsid w:val="00C02DCF"/>
    <w:rsid w:val="00C0351C"/>
    <w:rsid w:val="00C044AC"/>
    <w:rsid w:val="00C05551"/>
    <w:rsid w:val="00C05BC6"/>
    <w:rsid w:val="00C05E06"/>
    <w:rsid w:val="00C071E9"/>
    <w:rsid w:val="00C074DD"/>
    <w:rsid w:val="00C11ECE"/>
    <w:rsid w:val="00C134ED"/>
    <w:rsid w:val="00C13A47"/>
    <w:rsid w:val="00C13C83"/>
    <w:rsid w:val="00C15F79"/>
    <w:rsid w:val="00C20CCA"/>
    <w:rsid w:val="00C216EC"/>
    <w:rsid w:val="00C250F4"/>
    <w:rsid w:val="00C25103"/>
    <w:rsid w:val="00C254A7"/>
    <w:rsid w:val="00C266A7"/>
    <w:rsid w:val="00C26CC8"/>
    <w:rsid w:val="00C27178"/>
    <w:rsid w:val="00C2795F"/>
    <w:rsid w:val="00C27BD0"/>
    <w:rsid w:val="00C27C58"/>
    <w:rsid w:val="00C31740"/>
    <w:rsid w:val="00C321D4"/>
    <w:rsid w:val="00C32BBF"/>
    <w:rsid w:val="00C32CB7"/>
    <w:rsid w:val="00C33CF8"/>
    <w:rsid w:val="00C3431E"/>
    <w:rsid w:val="00C35A6D"/>
    <w:rsid w:val="00C37130"/>
    <w:rsid w:val="00C42D6E"/>
    <w:rsid w:val="00C432EF"/>
    <w:rsid w:val="00C44F06"/>
    <w:rsid w:val="00C4521F"/>
    <w:rsid w:val="00C452BF"/>
    <w:rsid w:val="00C46C7C"/>
    <w:rsid w:val="00C47A6C"/>
    <w:rsid w:val="00C50299"/>
    <w:rsid w:val="00C51228"/>
    <w:rsid w:val="00C513E2"/>
    <w:rsid w:val="00C51898"/>
    <w:rsid w:val="00C52236"/>
    <w:rsid w:val="00C52602"/>
    <w:rsid w:val="00C526BA"/>
    <w:rsid w:val="00C5272C"/>
    <w:rsid w:val="00C534A9"/>
    <w:rsid w:val="00C543B6"/>
    <w:rsid w:val="00C549F8"/>
    <w:rsid w:val="00C56E23"/>
    <w:rsid w:val="00C5741A"/>
    <w:rsid w:val="00C579DC"/>
    <w:rsid w:val="00C60DD5"/>
    <w:rsid w:val="00C61E8F"/>
    <w:rsid w:val="00C61EE1"/>
    <w:rsid w:val="00C63999"/>
    <w:rsid w:val="00C64102"/>
    <w:rsid w:val="00C642F7"/>
    <w:rsid w:val="00C64F0E"/>
    <w:rsid w:val="00C6568E"/>
    <w:rsid w:val="00C66CC3"/>
    <w:rsid w:val="00C67A58"/>
    <w:rsid w:val="00C67FAC"/>
    <w:rsid w:val="00C7012C"/>
    <w:rsid w:val="00C71418"/>
    <w:rsid w:val="00C71B49"/>
    <w:rsid w:val="00C730BD"/>
    <w:rsid w:val="00C73775"/>
    <w:rsid w:val="00C744DE"/>
    <w:rsid w:val="00C749B7"/>
    <w:rsid w:val="00C749C9"/>
    <w:rsid w:val="00C74C76"/>
    <w:rsid w:val="00C7599E"/>
    <w:rsid w:val="00C7618D"/>
    <w:rsid w:val="00C77336"/>
    <w:rsid w:val="00C777EE"/>
    <w:rsid w:val="00C81183"/>
    <w:rsid w:val="00C82448"/>
    <w:rsid w:val="00C82C5F"/>
    <w:rsid w:val="00C840EF"/>
    <w:rsid w:val="00C84466"/>
    <w:rsid w:val="00C845BD"/>
    <w:rsid w:val="00C85286"/>
    <w:rsid w:val="00C85A4E"/>
    <w:rsid w:val="00C85F3E"/>
    <w:rsid w:val="00C86038"/>
    <w:rsid w:val="00C86CAF"/>
    <w:rsid w:val="00C871CE"/>
    <w:rsid w:val="00C91CC6"/>
    <w:rsid w:val="00C94370"/>
    <w:rsid w:val="00C94C60"/>
    <w:rsid w:val="00C955BF"/>
    <w:rsid w:val="00C960B9"/>
    <w:rsid w:val="00C96281"/>
    <w:rsid w:val="00CA02FA"/>
    <w:rsid w:val="00CA2142"/>
    <w:rsid w:val="00CA34C1"/>
    <w:rsid w:val="00CA34DD"/>
    <w:rsid w:val="00CA3D0C"/>
    <w:rsid w:val="00CA455A"/>
    <w:rsid w:val="00CA4C59"/>
    <w:rsid w:val="00CA5501"/>
    <w:rsid w:val="00CA5FB1"/>
    <w:rsid w:val="00CA76B2"/>
    <w:rsid w:val="00CA7987"/>
    <w:rsid w:val="00CB0A56"/>
    <w:rsid w:val="00CB1BA2"/>
    <w:rsid w:val="00CB2039"/>
    <w:rsid w:val="00CB2FD4"/>
    <w:rsid w:val="00CB3588"/>
    <w:rsid w:val="00CB3781"/>
    <w:rsid w:val="00CB5754"/>
    <w:rsid w:val="00CB5F9D"/>
    <w:rsid w:val="00CB65A9"/>
    <w:rsid w:val="00CC0E8D"/>
    <w:rsid w:val="00CC19DA"/>
    <w:rsid w:val="00CC2FD3"/>
    <w:rsid w:val="00CC3F0B"/>
    <w:rsid w:val="00CC4727"/>
    <w:rsid w:val="00CC6A9E"/>
    <w:rsid w:val="00CC7596"/>
    <w:rsid w:val="00CD1492"/>
    <w:rsid w:val="00CD16CD"/>
    <w:rsid w:val="00CD1A44"/>
    <w:rsid w:val="00CD2063"/>
    <w:rsid w:val="00CD3817"/>
    <w:rsid w:val="00CD3BD8"/>
    <w:rsid w:val="00CD3BF9"/>
    <w:rsid w:val="00CD3CD3"/>
    <w:rsid w:val="00CD4629"/>
    <w:rsid w:val="00CD4CF7"/>
    <w:rsid w:val="00CD56EC"/>
    <w:rsid w:val="00CD641D"/>
    <w:rsid w:val="00CD64A8"/>
    <w:rsid w:val="00CE000E"/>
    <w:rsid w:val="00CE1303"/>
    <w:rsid w:val="00CE2FDD"/>
    <w:rsid w:val="00CE37B5"/>
    <w:rsid w:val="00CE3C33"/>
    <w:rsid w:val="00CE4E6C"/>
    <w:rsid w:val="00CE516E"/>
    <w:rsid w:val="00CE656A"/>
    <w:rsid w:val="00CE7628"/>
    <w:rsid w:val="00CF1218"/>
    <w:rsid w:val="00CF1F13"/>
    <w:rsid w:val="00CF321A"/>
    <w:rsid w:val="00CF408E"/>
    <w:rsid w:val="00CF46EE"/>
    <w:rsid w:val="00D00411"/>
    <w:rsid w:val="00D01907"/>
    <w:rsid w:val="00D01A69"/>
    <w:rsid w:val="00D020BC"/>
    <w:rsid w:val="00D03110"/>
    <w:rsid w:val="00D03493"/>
    <w:rsid w:val="00D05122"/>
    <w:rsid w:val="00D0686F"/>
    <w:rsid w:val="00D10B47"/>
    <w:rsid w:val="00D10E58"/>
    <w:rsid w:val="00D133EA"/>
    <w:rsid w:val="00D1546A"/>
    <w:rsid w:val="00D156DE"/>
    <w:rsid w:val="00D15D45"/>
    <w:rsid w:val="00D16085"/>
    <w:rsid w:val="00D16847"/>
    <w:rsid w:val="00D169DF"/>
    <w:rsid w:val="00D20194"/>
    <w:rsid w:val="00D21049"/>
    <w:rsid w:val="00D211D7"/>
    <w:rsid w:val="00D222D8"/>
    <w:rsid w:val="00D23A40"/>
    <w:rsid w:val="00D23CE1"/>
    <w:rsid w:val="00D246BE"/>
    <w:rsid w:val="00D246CE"/>
    <w:rsid w:val="00D26079"/>
    <w:rsid w:val="00D26CEA"/>
    <w:rsid w:val="00D27BF0"/>
    <w:rsid w:val="00D303BD"/>
    <w:rsid w:val="00D3095A"/>
    <w:rsid w:val="00D331D1"/>
    <w:rsid w:val="00D332CF"/>
    <w:rsid w:val="00D344E4"/>
    <w:rsid w:val="00D34F2D"/>
    <w:rsid w:val="00D35B61"/>
    <w:rsid w:val="00D35C89"/>
    <w:rsid w:val="00D36F27"/>
    <w:rsid w:val="00D373B8"/>
    <w:rsid w:val="00D415D0"/>
    <w:rsid w:val="00D42A97"/>
    <w:rsid w:val="00D4305F"/>
    <w:rsid w:val="00D43602"/>
    <w:rsid w:val="00D44D76"/>
    <w:rsid w:val="00D473B1"/>
    <w:rsid w:val="00D50CD5"/>
    <w:rsid w:val="00D523F8"/>
    <w:rsid w:val="00D57969"/>
    <w:rsid w:val="00D57EB7"/>
    <w:rsid w:val="00D61C51"/>
    <w:rsid w:val="00D61DEF"/>
    <w:rsid w:val="00D627F9"/>
    <w:rsid w:val="00D62C58"/>
    <w:rsid w:val="00D632F5"/>
    <w:rsid w:val="00D6340E"/>
    <w:rsid w:val="00D638AA"/>
    <w:rsid w:val="00D6495C"/>
    <w:rsid w:val="00D66B09"/>
    <w:rsid w:val="00D66BE3"/>
    <w:rsid w:val="00D70900"/>
    <w:rsid w:val="00D70CE6"/>
    <w:rsid w:val="00D72AB1"/>
    <w:rsid w:val="00D733FF"/>
    <w:rsid w:val="00D740EB"/>
    <w:rsid w:val="00D74577"/>
    <w:rsid w:val="00D74D0E"/>
    <w:rsid w:val="00D7798F"/>
    <w:rsid w:val="00D8015A"/>
    <w:rsid w:val="00D80209"/>
    <w:rsid w:val="00D805E4"/>
    <w:rsid w:val="00D8238C"/>
    <w:rsid w:val="00D8374B"/>
    <w:rsid w:val="00D846FE"/>
    <w:rsid w:val="00D849BC"/>
    <w:rsid w:val="00D86968"/>
    <w:rsid w:val="00D86C2A"/>
    <w:rsid w:val="00D86F34"/>
    <w:rsid w:val="00D87193"/>
    <w:rsid w:val="00D90690"/>
    <w:rsid w:val="00D93192"/>
    <w:rsid w:val="00D933E4"/>
    <w:rsid w:val="00D93EE1"/>
    <w:rsid w:val="00D953FA"/>
    <w:rsid w:val="00D95812"/>
    <w:rsid w:val="00D95EFD"/>
    <w:rsid w:val="00D967C5"/>
    <w:rsid w:val="00D97363"/>
    <w:rsid w:val="00DA0B72"/>
    <w:rsid w:val="00DA1529"/>
    <w:rsid w:val="00DA5B4B"/>
    <w:rsid w:val="00DA6021"/>
    <w:rsid w:val="00DA692C"/>
    <w:rsid w:val="00DA6DE5"/>
    <w:rsid w:val="00DA7E56"/>
    <w:rsid w:val="00DB0C90"/>
    <w:rsid w:val="00DB0E09"/>
    <w:rsid w:val="00DB1593"/>
    <w:rsid w:val="00DB2963"/>
    <w:rsid w:val="00DB2D5C"/>
    <w:rsid w:val="00DB3B7B"/>
    <w:rsid w:val="00DB5CC2"/>
    <w:rsid w:val="00DB5E56"/>
    <w:rsid w:val="00DB6F5E"/>
    <w:rsid w:val="00DB703B"/>
    <w:rsid w:val="00DC04C7"/>
    <w:rsid w:val="00DC1709"/>
    <w:rsid w:val="00DC1905"/>
    <w:rsid w:val="00DC1A1F"/>
    <w:rsid w:val="00DC2061"/>
    <w:rsid w:val="00DC2821"/>
    <w:rsid w:val="00DC3F8B"/>
    <w:rsid w:val="00DC4683"/>
    <w:rsid w:val="00DC4F25"/>
    <w:rsid w:val="00DC5932"/>
    <w:rsid w:val="00DC7FDC"/>
    <w:rsid w:val="00DD087B"/>
    <w:rsid w:val="00DD17BC"/>
    <w:rsid w:val="00DD3F31"/>
    <w:rsid w:val="00DD44AB"/>
    <w:rsid w:val="00DD4759"/>
    <w:rsid w:val="00DD488D"/>
    <w:rsid w:val="00DD68B0"/>
    <w:rsid w:val="00DD7547"/>
    <w:rsid w:val="00DE08A9"/>
    <w:rsid w:val="00DE0DD0"/>
    <w:rsid w:val="00DE0E21"/>
    <w:rsid w:val="00DE1B81"/>
    <w:rsid w:val="00DE2080"/>
    <w:rsid w:val="00DE280E"/>
    <w:rsid w:val="00DE2BDD"/>
    <w:rsid w:val="00DE2DEE"/>
    <w:rsid w:val="00DE3133"/>
    <w:rsid w:val="00DE362C"/>
    <w:rsid w:val="00DE4AED"/>
    <w:rsid w:val="00DE6119"/>
    <w:rsid w:val="00DE677C"/>
    <w:rsid w:val="00DE682D"/>
    <w:rsid w:val="00DE7BC0"/>
    <w:rsid w:val="00DF03DC"/>
    <w:rsid w:val="00DF354A"/>
    <w:rsid w:val="00DF51A3"/>
    <w:rsid w:val="00DF5D73"/>
    <w:rsid w:val="00DF646C"/>
    <w:rsid w:val="00DF7A5D"/>
    <w:rsid w:val="00DF7F70"/>
    <w:rsid w:val="00E00F06"/>
    <w:rsid w:val="00E01138"/>
    <w:rsid w:val="00E0189A"/>
    <w:rsid w:val="00E019CC"/>
    <w:rsid w:val="00E01A57"/>
    <w:rsid w:val="00E03197"/>
    <w:rsid w:val="00E0361F"/>
    <w:rsid w:val="00E0639B"/>
    <w:rsid w:val="00E07276"/>
    <w:rsid w:val="00E07ABC"/>
    <w:rsid w:val="00E07EF7"/>
    <w:rsid w:val="00E10968"/>
    <w:rsid w:val="00E10CE0"/>
    <w:rsid w:val="00E10F8A"/>
    <w:rsid w:val="00E12867"/>
    <w:rsid w:val="00E14979"/>
    <w:rsid w:val="00E15642"/>
    <w:rsid w:val="00E17FCA"/>
    <w:rsid w:val="00E200B6"/>
    <w:rsid w:val="00E2137F"/>
    <w:rsid w:val="00E2153D"/>
    <w:rsid w:val="00E21B02"/>
    <w:rsid w:val="00E257FF"/>
    <w:rsid w:val="00E25EB4"/>
    <w:rsid w:val="00E262E9"/>
    <w:rsid w:val="00E267B0"/>
    <w:rsid w:val="00E30A68"/>
    <w:rsid w:val="00E31ABE"/>
    <w:rsid w:val="00E336B0"/>
    <w:rsid w:val="00E34ECF"/>
    <w:rsid w:val="00E352BF"/>
    <w:rsid w:val="00E35D59"/>
    <w:rsid w:val="00E40665"/>
    <w:rsid w:val="00E4100A"/>
    <w:rsid w:val="00E41700"/>
    <w:rsid w:val="00E42378"/>
    <w:rsid w:val="00E42748"/>
    <w:rsid w:val="00E42FB8"/>
    <w:rsid w:val="00E43230"/>
    <w:rsid w:val="00E43ED3"/>
    <w:rsid w:val="00E446E1"/>
    <w:rsid w:val="00E44D55"/>
    <w:rsid w:val="00E44F55"/>
    <w:rsid w:val="00E44F97"/>
    <w:rsid w:val="00E45944"/>
    <w:rsid w:val="00E45EC8"/>
    <w:rsid w:val="00E46581"/>
    <w:rsid w:val="00E4697F"/>
    <w:rsid w:val="00E4724E"/>
    <w:rsid w:val="00E508DE"/>
    <w:rsid w:val="00E50D0F"/>
    <w:rsid w:val="00E51200"/>
    <w:rsid w:val="00E524B7"/>
    <w:rsid w:val="00E52532"/>
    <w:rsid w:val="00E52A58"/>
    <w:rsid w:val="00E53A2B"/>
    <w:rsid w:val="00E558E8"/>
    <w:rsid w:val="00E56586"/>
    <w:rsid w:val="00E602DA"/>
    <w:rsid w:val="00E60C07"/>
    <w:rsid w:val="00E629F7"/>
    <w:rsid w:val="00E63150"/>
    <w:rsid w:val="00E6321C"/>
    <w:rsid w:val="00E63245"/>
    <w:rsid w:val="00E6421B"/>
    <w:rsid w:val="00E6546D"/>
    <w:rsid w:val="00E65833"/>
    <w:rsid w:val="00E65A30"/>
    <w:rsid w:val="00E65C71"/>
    <w:rsid w:val="00E65EC5"/>
    <w:rsid w:val="00E66E21"/>
    <w:rsid w:val="00E67713"/>
    <w:rsid w:val="00E70C4D"/>
    <w:rsid w:val="00E72329"/>
    <w:rsid w:val="00E7247C"/>
    <w:rsid w:val="00E74850"/>
    <w:rsid w:val="00E74EA5"/>
    <w:rsid w:val="00E75800"/>
    <w:rsid w:val="00E7581B"/>
    <w:rsid w:val="00E761F2"/>
    <w:rsid w:val="00E77EDB"/>
    <w:rsid w:val="00E81D1C"/>
    <w:rsid w:val="00E8303E"/>
    <w:rsid w:val="00E83B08"/>
    <w:rsid w:val="00E84A6B"/>
    <w:rsid w:val="00E84E21"/>
    <w:rsid w:val="00E859DC"/>
    <w:rsid w:val="00E8610D"/>
    <w:rsid w:val="00E8619A"/>
    <w:rsid w:val="00E862E4"/>
    <w:rsid w:val="00E8746B"/>
    <w:rsid w:val="00E878D8"/>
    <w:rsid w:val="00E90164"/>
    <w:rsid w:val="00E9061E"/>
    <w:rsid w:val="00E90ACF"/>
    <w:rsid w:val="00E90B3D"/>
    <w:rsid w:val="00E92200"/>
    <w:rsid w:val="00E93741"/>
    <w:rsid w:val="00E96147"/>
    <w:rsid w:val="00E96D3A"/>
    <w:rsid w:val="00E97519"/>
    <w:rsid w:val="00E97DDE"/>
    <w:rsid w:val="00EA173D"/>
    <w:rsid w:val="00EA22B2"/>
    <w:rsid w:val="00EA4199"/>
    <w:rsid w:val="00EA4AE7"/>
    <w:rsid w:val="00EA4E02"/>
    <w:rsid w:val="00EA612E"/>
    <w:rsid w:val="00EB08BF"/>
    <w:rsid w:val="00EB0DE7"/>
    <w:rsid w:val="00EB1D6D"/>
    <w:rsid w:val="00EB47F0"/>
    <w:rsid w:val="00EB65EB"/>
    <w:rsid w:val="00EB6ED3"/>
    <w:rsid w:val="00EB6FCE"/>
    <w:rsid w:val="00EB7E43"/>
    <w:rsid w:val="00EC0CFB"/>
    <w:rsid w:val="00EC10C1"/>
    <w:rsid w:val="00EC10E1"/>
    <w:rsid w:val="00EC165E"/>
    <w:rsid w:val="00EC1967"/>
    <w:rsid w:val="00EC2715"/>
    <w:rsid w:val="00EC5DD4"/>
    <w:rsid w:val="00EC66B9"/>
    <w:rsid w:val="00EC7A46"/>
    <w:rsid w:val="00ED003B"/>
    <w:rsid w:val="00ED09F0"/>
    <w:rsid w:val="00ED18A5"/>
    <w:rsid w:val="00ED1B47"/>
    <w:rsid w:val="00ED2E34"/>
    <w:rsid w:val="00ED3790"/>
    <w:rsid w:val="00ED4915"/>
    <w:rsid w:val="00ED60F7"/>
    <w:rsid w:val="00ED63C1"/>
    <w:rsid w:val="00ED6A40"/>
    <w:rsid w:val="00ED6D34"/>
    <w:rsid w:val="00ED6D88"/>
    <w:rsid w:val="00EE0063"/>
    <w:rsid w:val="00EE0C02"/>
    <w:rsid w:val="00EE1422"/>
    <w:rsid w:val="00EE1D2E"/>
    <w:rsid w:val="00EE2477"/>
    <w:rsid w:val="00EE2AEE"/>
    <w:rsid w:val="00EE2F1C"/>
    <w:rsid w:val="00EE5A70"/>
    <w:rsid w:val="00EE5C96"/>
    <w:rsid w:val="00EE76FB"/>
    <w:rsid w:val="00EF0AB7"/>
    <w:rsid w:val="00EF0DC5"/>
    <w:rsid w:val="00EF1F3D"/>
    <w:rsid w:val="00EF2853"/>
    <w:rsid w:val="00EF298E"/>
    <w:rsid w:val="00EF2C1A"/>
    <w:rsid w:val="00EF2E86"/>
    <w:rsid w:val="00EF3469"/>
    <w:rsid w:val="00EF3B26"/>
    <w:rsid w:val="00EF3E59"/>
    <w:rsid w:val="00EF48C6"/>
    <w:rsid w:val="00EF527E"/>
    <w:rsid w:val="00EF5FDB"/>
    <w:rsid w:val="00EF6BDD"/>
    <w:rsid w:val="00EF70DA"/>
    <w:rsid w:val="00EF7BDA"/>
    <w:rsid w:val="00F01921"/>
    <w:rsid w:val="00F01F9E"/>
    <w:rsid w:val="00F03AA6"/>
    <w:rsid w:val="00F05D77"/>
    <w:rsid w:val="00F067C9"/>
    <w:rsid w:val="00F07257"/>
    <w:rsid w:val="00F1078F"/>
    <w:rsid w:val="00F10FC4"/>
    <w:rsid w:val="00F1113D"/>
    <w:rsid w:val="00F11545"/>
    <w:rsid w:val="00F11A45"/>
    <w:rsid w:val="00F11CB7"/>
    <w:rsid w:val="00F12659"/>
    <w:rsid w:val="00F13C8C"/>
    <w:rsid w:val="00F16953"/>
    <w:rsid w:val="00F16A3C"/>
    <w:rsid w:val="00F17069"/>
    <w:rsid w:val="00F178D5"/>
    <w:rsid w:val="00F17CC8"/>
    <w:rsid w:val="00F17CE3"/>
    <w:rsid w:val="00F200A7"/>
    <w:rsid w:val="00F2229B"/>
    <w:rsid w:val="00F2314C"/>
    <w:rsid w:val="00F2364F"/>
    <w:rsid w:val="00F23BCE"/>
    <w:rsid w:val="00F24CA0"/>
    <w:rsid w:val="00F26980"/>
    <w:rsid w:val="00F26EC6"/>
    <w:rsid w:val="00F3035B"/>
    <w:rsid w:val="00F3083F"/>
    <w:rsid w:val="00F30B3D"/>
    <w:rsid w:val="00F30F35"/>
    <w:rsid w:val="00F30FC7"/>
    <w:rsid w:val="00F322DC"/>
    <w:rsid w:val="00F33650"/>
    <w:rsid w:val="00F33BD2"/>
    <w:rsid w:val="00F33BF9"/>
    <w:rsid w:val="00F342F5"/>
    <w:rsid w:val="00F35312"/>
    <w:rsid w:val="00F36911"/>
    <w:rsid w:val="00F37FE3"/>
    <w:rsid w:val="00F40575"/>
    <w:rsid w:val="00F40862"/>
    <w:rsid w:val="00F40C11"/>
    <w:rsid w:val="00F42CEB"/>
    <w:rsid w:val="00F42E39"/>
    <w:rsid w:val="00F43BAF"/>
    <w:rsid w:val="00F45FD2"/>
    <w:rsid w:val="00F462F5"/>
    <w:rsid w:val="00F50CCE"/>
    <w:rsid w:val="00F50F53"/>
    <w:rsid w:val="00F5266C"/>
    <w:rsid w:val="00F52DDC"/>
    <w:rsid w:val="00F53333"/>
    <w:rsid w:val="00F544C2"/>
    <w:rsid w:val="00F559EE"/>
    <w:rsid w:val="00F613D7"/>
    <w:rsid w:val="00F6159E"/>
    <w:rsid w:val="00F61E7D"/>
    <w:rsid w:val="00F6289D"/>
    <w:rsid w:val="00F6295D"/>
    <w:rsid w:val="00F63604"/>
    <w:rsid w:val="00F63DD0"/>
    <w:rsid w:val="00F64233"/>
    <w:rsid w:val="00F64884"/>
    <w:rsid w:val="00F64FD1"/>
    <w:rsid w:val="00F67B8B"/>
    <w:rsid w:val="00F72595"/>
    <w:rsid w:val="00F73425"/>
    <w:rsid w:val="00F74F05"/>
    <w:rsid w:val="00F7552A"/>
    <w:rsid w:val="00F75783"/>
    <w:rsid w:val="00F75AF3"/>
    <w:rsid w:val="00F7705E"/>
    <w:rsid w:val="00F802BE"/>
    <w:rsid w:val="00F806F8"/>
    <w:rsid w:val="00F809E1"/>
    <w:rsid w:val="00F80BBA"/>
    <w:rsid w:val="00F80C20"/>
    <w:rsid w:val="00F813CE"/>
    <w:rsid w:val="00F81B8D"/>
    <w:rsid w:val="00F8209E"/>
    <w:rsid w:val="00F822FC"/>
    <w:rsid w:val="00F854CE"/>
    <w:rsid w:val="00F856C2"/>
    <w:rsid w:val="00F8646B"/>
    <w:rsid w:val="00F86994"/>
    <w:rsid w:val="00F90967"/>
    <w:rsid w:val="00F91E08"/>
    <w:rsid w:val="00F92E30"/>
    <w:rsid w:val="00F9359D"/>
    <w:rsid w:val="00F959E4"/>
    <w:rsid w:val="00F95B55"/>
    <w:rsid w:val="00FA030A"/>
    <w:rsid w:val="00FA0C28"/>
    <w:rsid w:val="00FA2A8B"/>
    <w:rsid w:val="00FA2B3F"/>
    <w:rsid w:val="00FA2C84"/>
    <w:rsid w:val="00FA2DEA"/>
    <w:rsid w:val="00FA300F"/>
    <w:rsid w:val="00FA3462"/>
    <w:rsid w:val="00FA383B"/>
    <w:rsid w:val="00FA4648"/>
    <w:rsid w:val="00FA4AF4"/>
    <w:rsid w:val="00FA5C26"/>
    <w:rsid w:val="00FA623D"/>
    <w:rsid w:val="00FA63CF"/>
    <w:rsid w:val="00FA6D5E"/>
    <w:rsid w:val="00FA76EC"/>
    <w:rsid w:val="00FB0682"/>
    <w:rsid w:val="00FB23F1"/>
    <w:rsid w:val="00FB27F4"/>
    <w:rsid w:val="00FB2D1D"/>
    <w:rsid w:val="00FB2F45"/>
    <w:rsid w:val="00FB3A93"/>
    <w:rsid w:val="00FB4A3D"/>
    <w:rsid w:val="00FB5C49"/>
    <w:rsid w:val="00FB6185"/>
    <w:rsid w:val="00FB668E"/>
    <w:rsid w:val="00FB7013"/>
    <w:rsid w:val="00FC0037"/>
    <w:rsid w:val="00FC138B"/>
    <w:rsid w:val="00FC3A1D"/>
    <w:rsid w:val="00FC50D1"/>
    <w:rsid w:val="00FC5346"/>
    <w:rsid w:val="00FD0057"/>
    <w:rsid w:val="00FD0BFB"/>
    <w:rsid w:val="00FD2409"/>
    <w:rsid w:val="00FD43F6"/>
    <w:rsid w:val="00FD602A"/>
    <w:rsid w:val="00FD6DE5"/>
    <w:rsid w:val="00FD74FD"/>
    <w:rsid w:val="00FD7A40"/>
    <w:rsid w:val="00FD7D6E"/>
    <w:rsid w:val="00FE0B31"/>
    <w:rsid w:val="00FE28CE"/>
    <w:rsid w:val="00FE294F"/>
    <w:rsid w:val="00FE30CA"/>
    <w:rsid w:val="00FE3DE2"/>
    <w:rsid w:val="00FE3F0A"/>
    <w:rsid w:val="00FE428B"/>
    <w:rsid w:val="00FE457F"/>
    <w:rsid w:val="00FE57CE"/>
    <w:rsid w:val="00FE5C76"/>
    <w:rsid w:val="00FE628D"/>
    <w:rsid w:val="00FE768B"/>
    <w:rsid w:val="00FE7B16"/>
    <w:rsid w:val="00FF0664"/>
    <w:rsid w:val="00FF1D26"/>
    <w:rsid w:val="00FF3515"/>
    <w:rsid w:val="00FF3812"/>
    <w:rsid w:val="00FF4250"/>
    <w:rsid w:val="00FF46ED"/>
    <w:rsid w:val="00FF51BF"/>
    <w:rsid w:val="00FF5DF3"/>
    <w:rsid w:val="00FF6BFE"/>
    <w:rsid w:val="00FF7293"/>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799B"/>
  <w15:chartTrackingRefBased/>
  <w15:docId w15:val="{F637DB5C-1706-D04D-AD0B-C2E952AC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726B"/>
    <w:pPr>
      <w:spacing w:after="160" w:line="276" w:lineRule="auto"/>
    </w:pPr>
    <w:rPr>
      <w:sz w:val="21"/>
      <w:szCs w:val="21"/>
    </w:rPr>
  </w:style>
  <w:style w:type="paragraph" w:styleId="Nadpis1">
    <w:name w:val="heading 1"/>
    <w:basedOn w:val="Normln"/>
    <w:next w:val="Normln"/>
    <w:link w:val="Nadpis1Char"/>
    <w:uiPriority w:val="9"/>
    <w:qFormat/>
    <w:rsid w:val="00B45350"/>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Nadpis2">
    <w:name w:val="heading 2"/>
    <w:basedOn w:val="Normln"/>
    <w:next w:val="Normln"/>
    <w:link w:val="Nadpis2Char"/>
    <w:uiPriority w:val="9"/>
    <w:unhideWhenUsed/>
    <w:qFormat/>
    <w:rsid w:val="00B45350"/>
    <w:pPr>
      <w:keepNext/>
      <w:keepLines/>
      <w:spacing w:before="120" w:after="0" w:line="240" w:lineRule="auto"/>
      <w:outlineLvl w:val="1"/>
    </w:pPr>
    <w:rPr>
      <w:rFonts w:ascii="Calibri Light" w:eastAsia="SimSun" w:hAnsi="Calibri Light"/>
      <w:color w:val="ED7D31"/>
      <w:sz w:val="36"/>
      <w:szCs w:val="36"/>
    </w:rPr>
  </w:style>
  <w:style w:type="paragraph" w:styleId="Nadpis3">
    <w:name w:val="heading 3"/>
    <w:basedOn w:val="Normln"/>
    <w:next w:val="Normln"/>
    <w:link w:val="Nadpis3Char"/>
    <w:uiPriority w:val="9"/>
    <w:unhideWhenUsed/>
    <w:qFormat/>
    <w:rsid w:val="00B45350"/>
    <w:pPr>
      <w:keepNext/>
      <w:keepLines/>
      <w:spacing w:before="80" w:after="0" w:line="240" w:lineRule="auto"/>
      <w:outlineLvl w:val="2"/>
    </w:pPr>
    <w:rPr>
      <w:rFonts w:ascii="Calibri Light" w:eastAsia="SimSun" w:hAnsi="Calibri Light"/>
      <w:color w:val="C45911"/>
      <w:sz w:val="32"/>
      <w:szCs w:val="32"/>
    </w:rPr>
  </w:style>
  <w:style w:type="paragraph" w:styleId="Nadpis4">
    <w:name w:val="heading 4"/>
    <w:basedOn w:val="Normln"/>
    <w:next w:val="Normln"/>
    <w:link w:val="Nadpis4Char"/>
    <w:uiPriority w:val="9"/>
    <w:unhideWhenUsed/>
    <w:qFormat/>
    <w:rsid w:val="00B45350"/>
    <w:pPr>
      <w:keepNext/>
      <w:keepLines/>
      <w:spacing w:before="80" w:after="0" w:line="240" w:lineRule="auto"/>
      <w:outlineLvl w:val="3"/>
    </w:pPr>
    <w:rPr>
      <w:rFonts w:ascii="Calibri Light" w:eastAsia="SimSun" w:hAnsi="Calibri Light"/>
      <w:i/>
      <w:iCs/>
      <w:color w:val="833C0B"/>
      <w:sz w:val="28"/>
      <w:szCs w:val="28"/>
    </w:rPr>
  </w:style>
  <w:style w:type="paragraph" w:styleId="Nadpis5">
    <w:name w:val="heading 5"/>
    <w:basedOn w:val="Normln"/>
    <w:next w:val="Normln"/>
    <w:link w:val="Nadpis5Char"/>
    <w:uiPriority w:val="9"/>
    <w:unhideWhenUsed/>
    <w:qFormat/>
    <w:rsid w:val="00B45350"/>
    <w:pPr>
      <w:keepNext/>
      <w:keepLines/>
      <w:spacing w:before="80" w:after="0" w:line="240" w:lineRule="auto"/>
      <w:outlineLvl w:val="4"/>
    </w:pPr>
    <w:rPr>
      <w:rFonts w:ascii="Calibri Light" w:eastAsia="SimSun" w:hAnsi="Calibri Light"/>
      <w:color w:val="C45911"/>
      <w:sz w:val="24"/>
      <w:szCs w:val="24"/>
    </w:rPr>
  </w:style>
  <w:style w:type="paragraph" w:styleId="Nadpis6">
    <w:name w:val="heading 6"/>
    <w:basedOn w:val="Normln"/>
    <w:next w:val="Normln"/>
    <w:link w:val="Nadpis6Char"/>
    <w:uiPriority w:val="9"/>
    <w:unhideWhenUsed/>
    <w:qFormat/>
    <w:rsid w:val="00B45350"/>
    <w:pPr>
      <w:keepNext/>
      <w:keepLines/>
      <w:spacing w:before="80" w:after="0" w:line="240" w:lineRule="auto"/>
      <w:outlineLvl w:val="5"/>
    </w:pPr>
    <w:rPr>
      <w:rFonts w:ascii="Calibri Light" w:eastAsia="SimSun" w:hAnsi="Calibri Light"/>
      <w:i/>
      <w:iCs/>
      <w:color w:val="833C0B"/>
      <w:sz w:val="24"/>
      <w:szCs w:val="24"/>
    </w:rPr>
  </w:style>
  <w:style w:type="paragraph" w:styleId="Nadpis7">
    <w:name w:val="heading 7"/>
    <w:basedOn w:val="Normln"/>
    <w:next w:val="Normln"/>
    <w:link w:val="Nadpis7Char"/>
    <w:uiPriority w:val="9"/>
    <w:unhideWhenUsed/>
    <w:qFormat/>
    <w:rsid w:val="00B45350"/>
    <w:pPr>
      <w:keepNext/>
      <w:keepLines/>
      <w:spacing w:before="80" w:after="0" w:line="240" w:lineRule="auto"/>
      <w:outlineLvl w:val="6"/>
    </w:pPr>
    <w:rPr>
      <w:rFonts w:ascii="Calibri Light" w:eastAsia="SimSun" w:hAnsi="Calibri Light"/>
      <w:b/>
      <w:bCs/>
      <w:color w:val="833C0B"/>
      <w:sz w:val="22"/>
      <w:szCs w:val="22"/>
    </w:rPr>
  </w:style>
  <w:style w:type="paragraph" w:styleId="Nadpis8">
    <w:name w:val="heading 8"/>
    <w:basedOn w:val="Normln"/>
    <w:next w:val="Normln"/>
    <w:link w:val="Nadpis8Char"/>
    <w:uiPriority w:val="9"/>
    <w:unhideWhenUsed/>
    <w:qFormat/>
    <w:rsid w:val="00B45350"/>
    <w:pPr>
      <w:keepNext/>
      <w:keepLines/>
      <w:spacing w:before="80" w:after="0" w:line="240" w:lineRule="auto"/>
      <w:outlineLvl w:val="7"/>
    </w:pPr>
    <w:rPr>
      <w:rFonts w:ascii="Calibri Light" w:eastAsia="SimSun" w:hAnsi="Calibri Light"/>
      <w:color w:val="833C0B"/>
      <w:sz w:val="22"/>
      <w:szCs w:val="22"/>
    </w:rPr>
  </w:style>
  <w:style w:type="paragraph" w:styleId="Nadpis9">
    <w:name w:val="heading 9"/>
    <w:basedOn w:val="Normln"/>
    <w:next w:val="Normln"/>
    <w:link w:val="Nadpis9Char"/>
    <w:uiPriority w:val="9"/>
    <w:unhideWhenUsed/>
    <w:qFormat/>
    <w:rsid w:val="00B45350"/>
    <w:pPr>
      <w:keepNext/>
      <w:keepLines/>
      <w:spacing w:before="80" w:after="0" w:line="240" w:lineRule="auto"/>
      <w:outlineLvl w:val="8"/>
    </w:pPr>
    <w:rPr>
      <w:rFonts w:ascii="Calibri Light" w:eastAsia="SimSun" w:hAnsi="Calibri Light"/>
      <w:i/>
      <w:iCs/>
      <w:color w:val="833C0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45350"/>
    <w:rPr>
      <w:rFonts w:ascii="Calibri Light" w:eastAsia="SimSun" w:hAnsi="Calibri Light" w:cs="Times New Roman"/>
      <w:color w:val="262626"/>
      <w:sz w:val="40"/>
      <w:szCs w:val="40"/>
    </w:rPr>
  </w:style>
  <w:style w:type="character" w:customStyle="1" w:styleId="Nadpis2Char">
    <w:name w:val="Nadpis 2 Char"/>
    <w:link w:val="Nadpis2"/>
    <w:uiPriority w:val="9"/>
    <w:rsid w:val="00B45350"/>
    <w:rPr>
      <w:rFonts w:ascii="Calibri Light" w:eastAsia="SimSun" w:hAnsi="Calibri Light" w:cs="Times New Roman"/>
      <w:color w:val="ED7D31"/>
      <w:sz w:val="36"/>
      <w:szCs w:val="36"/>
    </w:rPr>
  </w:style>
  <w:style w:type="character" w:customStyle="1" w:styleId="Nadpis3Char">
    <w:name w:val="Nadpis 3 Char"/>
    <w:link w:val="Nadpis3"/>
    <w:uiPriority w:val="9"/>
    <w:rsid w:val="00B45350"/>
    <w:rPr>
      <w:rFonts w:ascii="Calibri Light" w:eastAsia="SimSun" w:hAnsi="Calibri Light" w:cs="Times New Roman"/>
      <w:color w:val="C45911"/>
      <w:sz w:val="32"/>
      <w:szCs w:val="32"/>
    </w:rPr>
  </w:style>
  <w:style w:type="character" w:customStyle="1" w:styleId="Nadpis4Char">
    <w:name w:val="Nadpis 4 Char"/>
    <w:link w:val="Nadpis4"/>
    <w:uiPriority w:val="9"/>
    <w:rsid w:val="00B45350"/>
    <w:rPr>
      <w:rFonts w:ascii="Calibri Light" w:eastAsia="SimSun" w:hAnsi="Calibri Light" w:cs="Times New Roman"/>
      <w:i/>
      <w:iCs/>
      <w:color w:val="833C0B"/>
      <w:sz w:val="28"/>
      <w:szCs w:val="28"/>
    </w:rPr>
  </w:style>
  <w:style w:type="character" w:customStyle="1" w:styleId="Nadpis5Char">
    <w:name w:val="Nadpis 5 Char"/>
    <w:link w:val="Nadpis5"/>
    <w:uiPriority w:val="9"/>
    <w:rsid w:val="00B45350"/>
    <w:rPr>
      <w:rFonts w:ascii="Calibri Light" w:eastAsia="SimSun" w:hAnsi="Calibri Light" w:cs="Times New Roman"/>
      <w:color w:val="C45911"/>
      <w:sz w:val="24"/>
      <w:szCs w:val="24"/>
    </w:rPr>
  </w:style>
  <w:style w:type="character" w:customStyle="1" w:styleId="Nadpis6Char">
    <w:name w:val="Nadpis 6 Char"/>
    <w:link w:val="Nadpis6"/>
    <w:uiPriority w:val="9"/>
    <w:rsid w:val="00B45350"/>
    <w:rPr>
      <w:rFonts w:ascii="Calibri Light" w:eastAsia="SimSun" w:hAnsi="Calibri Light" w:cs="Times New Roman"/>
      <w:i/>
      <w:iCs/>
      <w:color w:val="833C0B"/>
      <w:sz w:val="24"/>
      <w:szCs w:val="24"/>
    </w:rPr>
  </w:style>
  <w:style w:type="character" w:customStyle="1" w:styleId="Nadpis7Char">
    <w:name w:val="Nadpis 7 Char"/>
    <w:link w:val="Nadpis7"/>
    <w:uiPriority w:val="9"/>
    <w:rsid w:val="00B45350"/>
    <w:rPr>
      <w:rFonts w:ascii="Calibri Light" w:eastAsia="SimSun" w:hAnsi="Calibri Light" w:cs="Times New Roman"/>
      <w:b/>
      <w:bCs/>
      <w:color w:val="833C0B"/>
      <w:sz w:val="22"/>
      <w:szCs w:val="22"/>
    </w:rPr>
  </w:style>
  <w:style w:type="character" w:customStyle="1" w:styleId="Nadpis8Char">
    <w:name w:val="Nadpis 8 Char"/>
    <w:link w:val="Nadpis8"/>
    <w:uiPriority w:val="9"/>
    <w:rsid w:val="00B45350"/>
    <w:rPr>
      <w:rFonts w:ascii="Calibri Light" w:eastAsia="SimSun" w:hAnsi="Calibri Light" w:cs="Times New Roman"/>
      <w:color w:val="833C0B"/>
      <w:sz w:val="22"/>
      <w:szCs w:val="22"/>
    </w:rPr>
  </w:style>
  <w:style w:type="character" w:customStyle="1" w:styleId="Nadpis9Char">
    <w:name w:val="Nadpis 9 Char"/>
    <w:link w:val="Nadpis9"/>
    <w:uiPriority w:val="9"/>
    <w:rsid w:val="00B45350"/>
    <w:rPr>
      <w:rFonts w:ascii="Calibri Light" w:eastAsia="SimSun" w:hAnsi="Calibri Light" w:cs="Times New Roman"/>
      <w:i/>
      <w:iCs/>
      <w:color w:val="833C0B"/>
      <w:sz w:val="22"/>
      <w:szCs w:val="22"/>
    </w:rPr>
  </w:style>
  <w:style w:type="paragraph" w:styleId="Nzev">
    <w:name w:val="Title"/>
    <w:basedOn w:val="Normln"/>
    <w:next w:val="Normln"/>
    <w:link w:val="NzevChar"/>
    <w:uiPriority w:val="10"/>
    <w:qFormat/>
    <w:rsid w:val="00B45350"/>
    <w:pPr>
      <w:spacing w:after="0" w:line="240" w:lineRule="auto"/>
      <w:contextualSpacing/>
    </w:pPr>
    <w:rPr>
      <w:rFonts w:ascii="Calibri Light" w:eastAsia="SimSun" w:hAnsi="Calibri Light"/>
      <w:color w:val="262626"/>
      <w:sz w:val="96"/>
      <w:szCs w:val="96"/>
    </w:rPr>
  </w:style>
  <w:style w:type="character" w:customStyle="1" w:styleId="NzevChar">
    <w:name w:val="Název Char"/>
    <w:link w:val="Nzev"/>
    <w:uiPriority w:val="10"/>
    <w:rsid w:val="00B45350"/>
    <w:rPr>
      <w:rFonts w:ascii="Calibri Light" w:eastAsia="SimSun" w:hAnsi="Calibri Light" w:cs="Times New Roman"/>
      <w:color w:val="262626"/>
      <w:sz w:val="96"/>
      <w:szCs w:val="96"/>
    </w:rPr>
  </w:style>
  <w:style w:type="paragraph" w:customStyle="1" w:styleId="Podtitul">
    <w:name w:val="Podtitul"/>
    <w:basedOn w:val="Normln"/>
    <w:next w:val="Normln"/>
    <w:link w:val="PodnadpisChar"/>
    <w:uiPriority w:val="11"/>
    <w:qFormat/>
    <w:rsid w:val="00B45350"/>
    <w:pPr>
      <w:numPr>
        <w:ilvl w:val="1"/>
      </w:numPr>
      <w:spacing w:after="240"/>
    </w:pPr>
    <w:rPr>
      <w:caps/>
      <w:color w:val="404040"/>
      <w:spacing w:val="20"/>
      <w:sz w:val="28"/>
      <w:szCs w:val="28"/>
    </w:rPr>
  </w:style>
  <w:style w:type="character" w:customStyle="1" w:styleId="PodtitulChar">
    <w:name w:val="Podtitul Char"/>
    <w:rsid w:val="00085DD1"/>
    <w:rPr>
      <w:b/>
      <w:bCs/>
      <w:sz w:val="24"/>
    </w:rPr>
  </w:style>
  <w:style w:type="character" w:styleId="Siln">
    <w:name w:val="Strong"/>
    <w:uiPriority w:val="22"/>
    <w:qFormat/>
    <w:rsid w:val="00B45350"/>
    <w:rPr>
      <w:b/>
      <w:bCs/>
    </w:rPr>
  </w:style>
  <w:style w:type="table" w:styleId="Mkatabulky">
    <w:name w:val="Table Grid"/>
    <w:basedOn w:val="Normlntabulka"/>
    <w:uiPriority w:val="59"/>
    <w:rsid w:val="00A9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5754"/>
    <w:rPr>
      <w:rFonts w:ascii="Tahoma" w:hAnsi="Tahoma"/>
      <w:sz w:val="16"/>
      <w:szCs w:val="16"/>
      <w:lang w:eastAsia="x-none"/>
    </w:rPr>
  </w:style>
  <w:style w:type="character" w:customStyle="1" w:styleId="TextbublinyChar">
    <w:name w:val="Text bubliny Char"/>
    <w:link w:val="Textbubliny"/>
    <w:uiPriority w:val="99"/>
    <w:semiHidden/>
    <w:rsid w:val="00CB5754"/>
    <w:rPr>
      <w:rFonts w:ascii="Tahoma" w:hAnsi="Tahoma" w:cs="Tahoma"/>
      <w:sz w:val="16"/>
      <w:szCs w:val="16"/>
    </w:rPr>
  </w:style>
  <w:style w:type="paragraph" w:styleId="Zhlav">
    <w:name w:val="header"/>
    <w:basedOn w:val="Normln"/>
    <w:link w:val="ZhlavChar"/>
    <w:rsid w:val="00CB5754"/>
    <w:pPr>
      <w:tabs>
        <w:tab w:val="left" w:pos="284"/>
        <w:tab w:val="center" w:pos="4536"/>
        <w:tab w:val="right" w:pos="9072"/>
      </w:tabs>
    </w:pPr>
    <w:rPr>
      <w:sz w:val="24"/>
      <w:szCs w:val="24"/>
      <w:lang w:eastAsia="x-none"/>
    </w:rPr>
  </w:style>
  <w:style w:type="character" w:customStyle="1" w:styleId="ZhlavChar">
    <w:name w:val="Záhlaví Char"/>
    <w:link w:val="Zhlav"/>
    <w:rsid w:val="00CB5754"/>
    <w:rPr>
      <w:bCs w:val="0"/>
      <w:sz w:val="24"/>
      <w:szCs w:val="24"/>
    </w:rPr>
  </w:style>
  <w:style w:type="paragraph" w:styleId="Zpat">
    <w:name w:val="footer"/>
    <w:basedOn w:val="Normln"/>
    <w:link w:val="ZpatChar"/>
    <w:uiPriority w:val="99"/>
    <w:unhideWhenUsed/>
    <w:rsid w:val="00F1113D"/>
    <w:pPr>
      <w:tabs>
        <w:tab w:val="center" w:pos="4536"/>
        <w:tab w:val="right" w:pos="9072"/>
      </w:tabs>
    </w:pPr>
    <w:rPr>
      <w:bCs/>
      <w:lang w:eastAsia="x-none"/>
    </w:rPr>
  </w:style>
  <w:style w:type="character" w:customStyle="1" w:styleId="ZpatChar">
    <w:name w:val="Zápatí Char"/>
    <w:link w:val="Zpat"/>
    <w:uiPriority w:val="99"/>
    <w:rsid w:val="00F1113D"/>
    <w:rPr>
      <w:bCs/>
    </w:rPr>
  </w:style>
  <w:style w:type="paragraph" w:styleId="Zkladntext">
    <w:name w:val="Body Text"/>
    <w:basedOn w:val="Normln"/>
    <w:link w:val="ZkladntextChar"/>
    <w:rsid w:val="003323CF"/>
    <w:pPr>
      <w:tabs>
        <w:tab w:val="left" w:pos="5245"/>
      </w:tabs>
      <w:jc w:val="both"/>
    </w:pPr>
  </w:style>
  <w:style w:type="character" w:customStyle="1" w:styleId="ZkladntextChar">
    <w:name w:val="Základní text Char"/>
    <w:basedOn w:val="Standardnpsmoodstavce"/>
    <w:link w:val="Zkladntext"/>
    <w:rsid w:val="003323CF"/>
  </w:style>
  <w:style w:type="paragraph" w:styleId="Textvbloku">
    <w:name w:val="Block Text"/>
    <w:basedOn w:val="Normln"/>
    <w:rsid w:val="003323CF"/>
    <w:pPr>
      <w:tabs>
        <w:tab w:val="left" w:pos="4263"/>
      </w:tabs>
      <w:ind w:left="567" w:right="283"/>
      <w:jc w:val="both"/>
    </w:pPr>
  </w:style>
  <w:style w:type="paragraph" w:customStyle="1" w:styleId="1odstavecbezodsazen">
    <w:name w:val="1. odstavec (bez odsazení)"/>
    <w:basedOn w:val="Normln"/>
    <w:rsid w:val="003323CF"/>
    <w:pPr>
      <w:tabs>
        <w:tab w:val="left" w:pos="454"/>
        <w:tab w:val="left" w:pos="907"/>
        <w:tab w:val="left" w:pos="1361"/>
      </w:tabs>
      <w:spacing w:before="120"/>
      <w:jc w:val="both"/>
    </w:pPr>
    <w:rPr>
      <w:sz w:val="24"/>
      <w:szCs w:val="24"/>
    </w:rPr>
  </w:style>
  <w:style w:type="paragraph" w:styleId="Odstavecseseznamem">
    <w:name w:val="List Paragraph"/>
    <w:basedOn w:val="Normln"/>
    <w:uiPriority w:val="34"/>
    <w:qFormat/>
    <w:rsid w:val="003323CF"/>
    <w:pPr>
      <w:ind w:left="720"/>
      <w:contextualSpacing/>
    </w:pPr>
  </w:style>
  <w:style w:type="paragraph" w:customStyle="1" w:styleId="Bod1">
    <w:name w:val="Bod 1"/>
    <w:basedOn w:val="Normln"/>
    <w:link w:val="Bod1Char"/>
    <w:rsid w:val="003323CF"/>
    <w:pPr>
      <w:widowControl w:val="0"/>
      <w:tabs>
        <w:tab w:val="right" w:pos="284"/>
        <w:tab w:val="left" w:pos="426"/>
      </w:tabs>
      <w:autoSpaceDE w:val="0"/>
      <w:autoSpaceDN w:val="0"/>
      <w:adjustRightInd w:val="0"/>
      <w:ind w:left="425" w:hanging="425"/>
    </w:pPr>
    <w:rPr>
      <w:bCs/>
      <w:color w:val="000000"/>
      <w:sz w:val="19"/>
      <w:szCs w:val="19"/>
      <w:lang w:eastAsia="x-none"/>
    </w:rPr>
  </w:style>
  <w:style w:type="paragraph" w:customStyle="1" w:styleId="Bod2a">
    <w:name w:val="Bod 2a"/>
    <w:basedOn w:val="Normln"/>
    <w:link w:val="Bod2aChar"/>
    <w:rsid w:val="003323CF"/>
    <w:pPr>
      <w:tabs>
        <w:tab w:val="right" w:pos="567"/>
        <w:tab w:val="left" w:pos="709"/>
      </w:tabs>
      <w:autoSpaceDE w:val="0"/>
      <w:autoSpaceDN w:val="0"/>
      <w:adjustRightInd w:val="0"/>
      <w:ind w:left="709" w:hanging="284"/>
    </w:pPr>
    <w:rPr>
      <w:bCs/>
      <w:color w:val="000000"/>
      <w:spacing w:val="1"/>
      <w:sz w:val="19"/>
      <w:szCs w:val="19"/>
      <w:lang w:eastAsia="x-none"/>
    </w:rPr>
  </w:style>
  <w:style w:type="paragraph" w:customStyle="1" w:styleId="Bob1">
    <w:name w:val="Bob 1+"/>
    <w:basedOn w:val="Bod1"/>
    <w:link w:val="Bob1Char"/>
    <w:rsid w:val="003323CF"/>
    <w:pPr>
      <w:widowControl/>
      <w:spacing w:before="120"/>
    </w:pPr>
  </w:style>
  <w:style w:type="character" w:customStyle="1" w:styleId="Bod1Char">
    <w:name w:val="Bod 1 Char"/>
    <w:link w:val="Bod1"/>
    <w:rsid w:val="003323CF"/>
    <w:rPr>
      <w:bCs/>
      <w:color w:val="000000"/>
      <w:sz w:val="19"/>
      <w:szCs w:val="19"/>
    </w:rPr>
  </w:style>
  <w:style w:type="character" w:customStyle="1" w:styleId="Bob1Char">
    <w:name w:val="Bob 1+ Char"/>
    <w:basedOn w:val="Bod1Char"/>
    <w:link w:val="Bob1"/>
    <w:rsid w:val="003323CF"/>
    <w:rPr>
      <w:bCs/>
      <w:color w:val="000000"/>
      <w:sz w:val="19"/>
      <w:szCs w:val="19"/>
    </w:rPr>
  </w:style>
  <w:style w:type="character" w:customStyle="1" w:styleId="Bod2aChar">
    <w:name w:val="Bod 2a Char"/>
    <w:link w:val="Bod2a"/>
    <w:rsid w:val="003323CF"/>
    <w:rPr>
      <w:bCs/>
      <w:color w:val="000000"/>
      <w:spacing w:val="1"/>
      <w:sz w:val="19"/>
      <w:szCs w:val="19"/>
    </w:rPr>
  </w:style>
  <w:style w:type="paragraph" w:customStyle="1" w:styleId="Bod1bold">
    <w:name w:val="Bod 1 + bold"/>
    <w:basedOn w:val="Normln"/>
    <w:link w:val="Bod1boldChar"/>
    <w:rsid w:val="003323CF"/>
    <w:pPr>
      <w:tabs>
        <w:tab w:val="right" w:pos="284"/>
        <w:tab w:val="left" w:pos="426"/>
      </w:tabs>
      <w:spacing w:before="120"/>
      <w:ind w:left="425" w:hanging="425"/>
      <w:jc w:val="both"/>
    </w:pPr>
    <w:rPr>
      <w:b/>
      <w:bCs/>
      <w:color w:val="000000"/>
      <w:sz w:val="19"/>
      <w:szCs w:val="24"/>
      <w:lang w:eastAsia="x-none"/>
    </w:rPr>
  </w:style>
  <w:style w:type="character" w:customStyle="1" w:styleId="Bod1boldChar">
    <w:name w:val="Bod 1 + bold Char"/>
    <w:link w:val="Bod1bold"/>
    <w:rsid w:val="003323CF"/>
    <w:rPr>
      <w:b/>
      <w:bCs/>
      <w:color w:val="000000"/>
      <w:sz w:val="19"/>
      <w:szCs w:val="24"/>
    </w:rPr>
  </w:style>
  <w:style w:type="character" w:styleId="Hypertextovodkaz">
    <w:name w:val="Hyperlink"/>
    <w:rsid w:val="00AE5D34"/>
    <w:rPr>
      <w:color w:val="0000FF"/>
      <w:u w:val="single"/>
    </w:rPr>
  </w:style>
  <w:style w:type="paragraph" w:customStyle="1" w:styleId="western">
    <w:name w:val="western"/>
    <w:basedOn w:val="Normln"/>
    <w:rsid w:val="009E781D"/>
    <w:pPr>
      <w:spacing w:before="100" w:beforeAutospacing="1" w:after="119"/>
    </w:pPr>
    <w:rPr>
      <w:rFonts w:ascii="Arial" w:hAnsi="Arial" w:cs="Arial"/>
      <w:sz w:val="22"/>
      <w:szCs w:val="22"/>
    </w:rPr>
  </w:style>
  <w:style w:type="paragraph" w:customStyle="1" w:styleId="Bod2">
    <w:name w:val="Bod 2"/>
    <w:basedOn w:val="Bod1"/>
    <w:link w:val="Bod2Char"/>
    <w:rsid w:val="00904490"/>
    <w:pPr>
      <w:widowControl/>
      <w:tabs>
        <w:tab w:val="clear" w:pos="284"/>
        <w:tab w:val="left" w:pos="709"/>
      </w:tabs>
      <w:ind w:left="709"/>
      <w:jc w:val="both"/>
    </w:pPr>
    <w:rPr>
      <w:spacing w:val="1"/>
    </w:rPr>
  </w:style>
  <w:style w:type="character" w:customStyle="1" w:styleId="Bod2Char">
    <w:name w:val="Bod 2 Char"/>
    <w:link w:val="Bod2"/>
    <w:rsid w:val="00904490"/>
    <w:rPr>
      <w:bCs/>
      <w:color w:val="000000"/>
      <w:spacing w:val="1"/>
      <w:sz w:val="19"/>
      <w:szCs w:val="19"/>
    </w:rPr>
  </w:style>
  <w:style w:type="paragraph" w:styleId="Seznam2">
    <w:name w:val="List 2"/>
    <w:basedOn w:val="Normln"/>
    <w:semiHidden/>
    <w:rsid w:val="00586F59"/>
    <w:pPr>
      <w:ind w:left="566" w:hanging="283"/>
    </w:pPr>
    <w:rPr>
      <w:sz w:val="24"/>
      <w:szCs w:val="24"/>
    </w:rPr>
  </w:style>
  <w:style w:type="paragraph" w:styleId="Seznamsodrkami3">
    <w:name w:val="List Bullet 3"/>
    <w:basedOn w:val="Normln"/>
    <w:autoRedefine/>
    <w:semiHidden/>
    <w:rsid w:val="00586F59"/>
    <w:pPr>
      <w:numPr>
        <w:numId w:val="1"/>
      </w:numPr>
    </w:pPr>
    <w:rPr>
      <w:sz w:val="24"/>
      <w:szCs w:val="24"/>
    </w:rPr>
  </w:style>
  <w:style w:type="paragraph" w:styleId="Seznamsodrkami2">
    <w:name w:val="List Bullet 2"/>
    <w:basedOn w:val="Normln"/>
    <w:uiPriority w:val="99"/>
    <w:semiHidden/>
    <w:unhideWhenUsed/>
    <w:rsid w:val="00B429E6"/>
    <w:pPr>
      <w:numPr>
        <w:numId w:val="2"/>
      </w:numPr>
      <w:contextualSpacing/>
    </w:pPr>
  </w:style>
  <w:style w:type="paragraph" w:styleId="Zkladntext2">
    <w:name w:val="Body Text 2"/>
    <w:basedOn w:val="Normln"/>
    <w:link w:val="Zkladntext2Char"/>
    <w:uiPriority w:val="99"/>
    <w:unhideWhenUsed/>
    <w:rsid w:val="006F677D"/>
    <w:pPr>
      <w:spacing w:after="120" w:line="480" w:lineRule="auto"/>
    </w:pPr>
  </w:style>
  <w:style w:type="character" w:customStyle="1" w:styleId="Zkladntext2Char">
    <w:name w:val="Základní text 2 Char"/>
    <w:basedOn w:val="Standardnpsmoodstavce"/>
    <w:link w:val="Zkladntext2"/>
    <w:uiPriority w:val="99"/>
    <w:rsid w:val="006F677D"/>
  </w:style>
  <w:style w:type="character" w:customStyle="1" w:styleId="apple-converted-space">
    <w:name w:val="apple-converted-space"/>
    <w:basedOn w:val="Standardnpsmoodstavce"/>
    <w:rsid w:val="00BA5F58"/>
  </w:style>
  <w:style w:type="character" w:styleId="Sledovanodkaz">
    <w:name w:val="FollowedHyperlink"/>
    <w:uiPriority w:val="99"/>
    <w:semiHidden/>
    <w:unhideWhenUsed/>
    <w:rsid w:val="00A3083F"/>
    <w:rPr>
      <w:color w:val="800080"/>
      <w:u w:val="single"/>
    </w:rPr>
  </w:style>
  <w:style w:type="paragraph" w:customStyle="1" w:styleId="name">
    <w:name w:val="name"/>
    <w:basedOn w:val="Normln"/>
    <w:rsid w:val="009A630B"/>
    <w:pPr>
      <w:spacing w:before="100" w:beforeAutospacing="1" w:after="100" w:afterAutospacing="1"/>
    </w:pPr>
    <w:rPr>
      <w:sz w:val="24"/>
      <w:szCs w:val="24"/>
    </w:rPr>
  </w:style>
  <w:style w:type="paragraph" w:customStyle="1" w:styleId="phone">
    <w:name w:val="phone"/>
    <w:basedOn w:val="Normln"/>
    <w:rsid w:val="009A630B"/>
    <w:pPr>
      <w:spacing w:before="100" w:beforeAutospacing="1" w:after="100" w:afterAutospacing="1"/>
    </w:pPr>
    <w:rPr>
      <w:sz w:val="24"/>
      <w:szCs w:val="24"/>
    </w:rPr>
  </w:style>
  <w:style w:type="character" w:customStyle="1" w:styleId="nounderline">
    <w:name w:val="nounderline"/>
    <w:basedOn w:val="Standardnpsmoodstavce"/>
    <w:rsid w:val="009A630B"/>
  </w:style>
  <w:style w:type="paragraph" w:styleId="Normlnweb">
    <w:name w:val="Normal (Web)"/>
    <w:basedOn w:val="Normln"/>
    <w:uiPriority w:val="99"/>
    <w:unhideWhenUsed/>
    <w:rsid w:val="006D45DA"/>
    <w:pPr>
      <w:spacing w:before="100" w:beforeAutospacing="1" w:after="100" w:afterAutospacing="1"/>
    </w:pPr>
    <w:rPr>
      <w:sz w:val="24"/>
      <w:szCs w:val="24"/>
    </w:rPr>
  </w:style>
  <w:style w:type="paragraph" w:customStyle="1" w:styleId="Textodstavce">
    <w:name w:val="Text odstavce"/>
    <w:basedOn w:val="Normln"/>
    <w:rsid w:val="006D45DA"/>
    <w:pPr>
      <w:numPr>
        <w:numId w:val="3"/>
      </w:numPr>
      <w:tabs>
        <w:tab w:val="clear" w:pos="644"/>
        <w:tab w:val="num" w:pos="785"/>
        <w:tab w:val="left" w:pos="851"/>
      </w:tabs>
      <w:spacing w:before="120" w:after="120"/>
      <w:outlineLvl w:val="6"/>
    </w:pPr>
    <w:rPr>
      <w:color w:val="000000"/>
    </w:rPr>
  </w:style>
  <w:style w:type="paragraph" w:customStyle="1" w:styleId="Textbodu">
    <w:name w:val="Text bodu"/>
    <w:basedOn w:val="Normln"/>
    <w:rsid w:val="006D45DA"/>
    <w:pPr>
      <w:numPr>
        <w:ilvl w:val="2"/>
        <w:numId w:val="3"/>
      </w:numPr>
      <w:outlineLvl w:val="8"/>
    </w:pPr>
    <w:rPr>
      <w:color w:val="000000"/>
    </w:rPr>
  </w:style>
  <w:style w:type="paragraph" w:customStyle="1" w:styleId="Textpsmene">
    <w:name w:val="Text písmene"/>
    <w:basedOn w:val="Normln"/>
    <w:rsid w:val="006D45DA"/>
    <w:pPr>
      <w:numPr>
        <w:ilvl w:val="1"/>
        <w:numId w:val="3"/>
      </w:numPr>
      <w:outlineLvl w:val="7"/>
    </w:pPr>
    <w:rPr>
      <w:color w:val="000000"/>
    </w:rPr>
  </w:style>
  <w:style w:type="paragraph" w:customStyle="1" w:styleId="Default">
    <w:name w:val="Default"/>
    <w:rsid w:val="006D45DA"/>
    <w:pPr>
      <w:autoSpaceDE w:val="0"/>
      <w:autoSpaceDN w:val="0"/>
      <w:adjustRightInd w:val="0"/>
      <w:spacing w:after="160" w:line="276" w:lineRule="auto"/>
    </w:pPr>
    <w:rPr>
      <w:color w:val="000000"/>
      <w:sz w:val="24"/>
      <w:szCs w:val="24"/>
    </w:rPr>
  </w:style>
  <w:style w:type="paragraph" w:customStyle="1" w:styleId="textlnku">
    <w:name w:val="textlnku"/>
    <w:basedOn w:val="Normln"/>
    <w:rsid w:val="006D45DA"/>
    <w:pPr>
      <w:spacing w:before="100" w:beforeAutospacing="1" w:after="100" w:afterAutospacing="1"/>
    </w:pPr>
    <w:rPr>
      <w:sz w:val="24"/>
      <w:szCs w:val="24"/>
    </w:rPr>
  </w:style>
  <w:style w:type="paragraph" w:styleId="Bezmezer">
    <w:name w:val="No Spacing"/>
    <w:uiPriority w:val="1"/>
    <w:qFormat/>
    <w:rsid w:val="00B45350"/>
    <w:rPr>
      <w:sz w:val="21"/>
      <w:szCs w:val="21"/>
    </w:rPr>
  </w:style>
  <w:style w:type="character" w:customStyle="1" w:styleId="zvyraznittext1">
    <w:name w:val="zvyraznit_text1"/>
    <w:rsid w:val="00121A11"/>
    <w:rPr>
      <w:color w:val="004769"/>
      <w:sz w:val="28"/>
      <w:szCs w:val="28"/>
    </w:rPr>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style>
  <w:style w:type="character" w:customStyle="1" w:styleId="TextkomenteChar">
    <w:name w:val="Text komentáře Char"/>
    <w:basedOn w:val="Standardnpsmoodstavce"/>
    <w:link w:val="Textkomente"/>
    <w:uiPriority w:val="99"/>
    <w:rsid w:val="009478C5"/>
  </w:style>
  <w:style w:type="paragraph" w:styleId="Titulek">
    <w:name w:val="caption"/>
    <w:basedOn w:val="Normln"/>
    <w:next w:val="Normln"/>
    <w:uiPriority w:val="35"/>
    <w:semiHidden/>
    <w:unhideWhenUsed/>
    <w:qFormat/>
    <w:rsid w:val="00B45350"/>
    <w:pPr>
      <w:spacing w:line="240" w:lineRule="auto"/>
    </w:pPr>
    <w:rPr>
      <w:b/>
      <w:bCs/>
      <w:color w:val="404040"/>
      <w:sz w:val="16"/>
      <w:szCs w:val="16"/>
    </w:rPr>
  </w:style>
  <w:style w:type="character" w:customStyle="1" w:styleId="PodnadpisChar">
    <w:name w:val="Podnadpis Char"/>
    <w:link w:val="Podtitul"/>
    <w:uiPriority w:val="11"/>
    <w:rsid w:val="00B45350"/>
    <w:rPr>
      <w:caps/>
      <w:color w:val="404040"/>
      <w:spacing w:val="20"/>
      <w:sz w:val="28"/>
      <w:szCs w:val="28"/>
    </w:rPr>
  </w:style>
  <w:style w:type="character" w:styleId="Zdraznn">
    <w:name w:val="Emphasis"/>
    <w:uiPriority w:val="20"/>
    <w:qFormat/>
    <w:rsid w:val="00B45350"/>
    <w:rPr>
      <w:i/>
      <w:iCs/>
      <w:color w:val="000000"/>
    </w:rPr>
  </w:style>
  <w:style w:type="paragraph" w:styleId="Citt">
    <w:name w:val="Quote"/>
    <w:basedOn w:val="Normln"/>
    <w:next w:val="Normln"/>
    <w:link w:val="CittChar"/>
    <w:uiPriority w:val="29"/>
    <w:qFormat/>
    <w:rsid w:val="00B45350"/>
    <w:pPr>
      <w:spacing w:before="160"/>
      <w:ind w:left="720" w:right="720"/>
      <w:jc w:val="center"/>
    </w:pPr>
    <w:rPr>
      <w:rFonts w:ascii="Calibri Light" w:eastAsia="SimSun" w:hAnsi="Calibri Light"/>
      <w:color w:val="000000"/>
      <w:sz w:val="24"/>
      <w:szCs w:val="24"/>
    </w:rPr>
  </w:style>
  <w:style w:type="character" w:customStyle="1" w:styleId="CittChar">
    <w:name w:val="Citát Char"/>
    <w:link w:val="Citt"/>
    <w:uiPriority w:val="29"/>
    <w:rsid w:val="00B45350"/>
    <w:rPr>
      <w:rFonts w:ascii="Calibri Light" w:eastAsia="SimSun" w:hAnsi="Calibri Light" w:cs="Times New Roman"/>
      <w:color w:val="000000"/>
      <w:sz w:val="24"/>
      <w:szCs w:val="24"/>
    </w:rPr>
  </w:style>
  <w:style w:type="paragraph" w:styleId="Vrazncitt">
    <w:name w:val="Intense Quote"/>
    <w:basedOn w:val="Normln"/>
    <w:next w:val="Normln"/>
    <w:link w:val="VrazncittChar"/>
    <w:uiPriority w:val="30"/>
    <w:qFormat/>
    <w:rsid w:val="00B45350"/>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VrazncittChar">
    <w:name w:val="Výrazný citát Char"/>
    <w:link w:val="Vrazncitt"/>
    <w:uiPriority w:val="30"/>
    <w:rsid w:val="00B45350"/>
    <w:rPr>
      <w:rFonts w:ascii="Calibri Light" w:eastAsia="SimSun" w:hAnsi="Calibri Light" w:cs="Times New Roman"/>
      <w:sz w:val="24"/>
      <w:szCs w:val="24"/>
    </w:rPr>
  </w:style>
  <w:style w:type="character" w:styleId="Zdraznnjemn">
    <w:name w:val="Subtle Emphasis"/>
    <w:uiPriority w:val="19"/>
    <w:qFormat/>
    <w:rsid w:val="00B45350"/>
    <w:rPr>
      <w:i/>
      <w:iCs/>
      <w:color w:val="595959"/>
    </w:rPr>
  </w:style>
  <w:style w:type="character" w:styleId="Zdraznnintenzivn">
    <w:name w:val="Intense Emphasis"/>
    <w:uiPriority w:val="21"/>
    <w:qFormat/>
    <w:rsid w:val="00B45350"/>
    <w:rPr>
      <w:b/>
      <w:bCs/>
      <w:i/>
      <w:iCs/>
      <w:caps w:val="0"/>
      <w:smallCaps w:val="0"/>
      <w:strike w:val="0"/>
      <w:dstrike w:val="0"/>
      <w:color w:val="ED7D31"/>
    </w:rPr>
  </w:style>
  <w:style w:type="character" w:styleId="Odkazjemn">
    <w:name w:val="Subtle Reference"/>
    <w:uiPriority w:val="31"/>
    <w:qFormat/>
    <w:rsid w:val="00B45350"/>
    <w:rPr>
      <w:caps w:val="0"/>
      <w:smallCaps/>
      <w:color w:val="404040"/>
      <w:spacing w:val="0"/>
      <w:u w:val="single" w:color="7F7F7F"/>
    </w:rPr>
  </w:style>
  <w:style w:type="character" w:styleId="Odkazintenzivn">
    <w:name w:val="Intense Reference"/>
    <w:uiPriority w:val="32"/>
    <w:qFormat/>
    <w:rsid w:val="00B45350"/>
    <w:rPr>
      <w:b/>
      <w:bCs/>
      <w:caps w:val="0"/>
      <w:smallCaps/>
      <w:color w:val="auto"/>
      <w:spacing w:val="0"/>
      <w:u w:val="single"/>
    </w:rPr>
  </w:style>
  <w:style w:type="character" w:styleId="Nzevknihy">
    <w:name w:val="Book Title"/>
    <w:uiPriority w:val="33"/>
    <w:qFormat/>
    <w:rsid w:val="00B45350"/>
    <w:rPr>
      <w:b/>
      <w:bCs/>
      <w:caps w:val="0"/>
      <w:smallCaps/>
      <w:spacing w:val="0"/>
    </w:rPr>
  </w:style>
  <w:style w:type="paragraph" w:styleId="Nadpisobsahu">
    <w:name w:val="TOC Heading"/>
    <w:basedOn w:val="Nadpis1"/>
    <w:next w:val="Normln"/>
    <w:uiPriority w:val="39"/>
    <w:semiHidden/>
    <w:unhideWhenUsed/>
    <w:qFormat/>
    <w:rsid w:val="00B453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3361">
      <w:bodyDiv w:val="1"/>
      <w:marLeft w:val="0"/>
      <w:marRight w:val="0"/>
      <w:marTop w:val="0"/>
      <w:marBottom w:val="0"/>
      <w:divBdr>
        <w:top w:val="none" w:sz="0" w:space="0" w:color="auto"/>
        <w:left w:val="none" w:sz="0" w:space="0" w:color="auto"/>
        <w:bottom w:val="none" w:sz="0" w:space="0" w:color="auto"/>
        <w:right w:val="none" w:sz="0" w:space="0" w:color="auto"/>
      </w:divBdr>
    </w:div>
    <w:div w:id="19167395">
      <w:bodyDiv w:val="1"/>
      <w:marLeft w:val="0"/>
      <w:marRight w:val="0"/>
      <w:marTop w:val="0"/>
      <w:marBottom w:val="0"/>
      <w:divBdr>
        <w:top w:val="none" w:sz="0" w:space="0" w:color="auto"/>
        <w:left w:val="none" w:sz="0" w:space="0" w:color="auto"/>
        <w:bottom w:val="none" w:sz="0" w:space="0" w:color="auto"/>
        <w:right w:val="none" w:sz="0" w:space="0" w:color="auto"/>
      </w:divBdr>
      <w:divsChild>
        <w:div w:id="1075006579">
          <w:marLeft w:val="0"/>
          <w:marRight w:val="0"/>
          <w:marTop w:val="0"/>
          <w:marBottom w:val="115"/>
          <w:divBdr>
            <w:top w:val="none" w:sz="0" w:space="0" w:color="auto"/>
            <w:left w:val="none" w:sz="0" w:space="0" w:color="auto"/>
            <w:bottom w:val="none" w:sz="0" w:space="0" w:color="auto"/>
            <w:right w:val="none" w:sz="0" w:space="0" w:color="auto"/>
          </w:divBdr>
          <w:divsChild>
            <w:div w:id="1067385501">
              <w:marLeft w:val="0"/>
              <w:marRight w:val="0"/>
              <w:marTop w:val="0"/>
              <w:marBottom w:val="0"/>
              <w:divBdr>
                <w:top w:val="none" w:sz="0" w:space="0" w:color="auto"/>
                <w:left w:val="none" w:sz="0" w:space="0" w:color="auto"/>
                <w:bottom w:val="none" w:sz="0" w:space="0" w:color="auto"/>
                <w:right w:val="none" w:sz="0" w:space="0" w:color="auto"/>
              </w:divBdr>
              <w:divsChild>
                <w:div w:id="1380933594">
                  <w:marLeft w:val="0"/>
                  <w:marRight w:val="0"/>
                  <w:marTop w:val="0"/>
                  <w:marBottom w:val="0"/>
                  <w:divBdr>
                    <w:top w:val="none" w:sz="0" w:space="0" w:color="auto"/>
                    <w:left w:val="none" w:sz="0" w:space="0" w:color="auto"/>
                    <w:bottom w:val="none" w:sz="0" w:space="0" w:color="auto"/>
                    <w:right w:val="none" w:sz="0" w:space="0" w:color="auto"/>
                  </w:divBdr>
                  <w:divsChild>
                    <w:div w:id="1568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1628">
      <w:bodyDiv w:val="1"/>
      <w:marLeft w:val="0"/>
      <w:marRight w:val="0"/>
      <w:marTop w:val="0"/>
      <w:marBottom w:val="0"/>
      <w:divBdr>
        <w:top w:val="none" w:sz="0" w:space="0" w:color="auto"/>
        <w:left w:val="none" w:sz="0" w:space="0" w:color="auto"/>
        <w:bottom w:val="none" w:sz="0" w:space="0" w:color="auto"/>
        <w:right w:val="none" w:sz="0" w:space="0" w:color="auto"/>
      </w:divBdr>
    </w:div>
    <w:div w:id="271134420">
      <w:bodyDiv w:val="1"/>
      <w:marLeft w:val="0"/>
      <w:marRight w:val="0"/>
      <w:marTop w:val="0"/>
      <w:marBottom w:val="0"/>
      <w:divBdr>
        <w:top w:val="none" w:sz="0" w:space="0" w:color="auto"/>
        <w:left w:val="none" w:sz="0" w:space="0" w:color="auto"/>
        <w:bottom w:val="none" w:sz="0" w:space="0" w:color="auto"/>
        <w:right w:val="none" w:sz="0" w:space="0" w:color="auto"/>
      </w:divBdr>
    </w:div>
    <w:div w:id="274366323">
      <w:bodyDiv w:val="1"/>
      <w:marLeft w:val="0"/>
      <w:marRight w:val="0"/>
      <w:marTop w:val="0"/>
      <w:marBottom w:val="0"/>
      <w:divBdr>
        <w:top w:val="none" w:sz="0" w:space="0" w:color="auto"/>
        <w:left w:val="none" w:sz="0" w:space="0" w:color="auto"/>
        <w:bottom w:val="none" w:sz="0" w:space="0" w:color="auto"/>
        <w:right w:val="none" w:sz="0" w:space="0" w:color="auto"/>
      </w:divBdr>
    </w:div>
    <w:div w:id="311718027">
      <w:bodyDiv w:val="1"/>
      <w:marLeft w:val="0"/>
      <w:marRight w:val="0"/>
      <w:marTop w:val="0"/>
      <w:marBottom w:val="0"/>
      <w:divBdr>
        <w:top w:val="none" w:sz="0" w:space="0" w:color="auto"/>
        <w:left w:val="none" w:sz="0" w:space="0" w:color="auto"/>
        <w:bottom w:val="none" w:sz="0" w:space="0" w:color="auto"/>
        <w:right w:val="none" w:sz="0" w:space="0" w:color="auto"/>
      </w:divBdr>
    </w:div>
    <w:div w:id="645361520">
      <w:bodyDiv w:val="1"/>
      <w:marLeft w:val="0"/>
      <w:marRight w:val="0"/>
      <w:marTop w:val="0"/>
      <w:marBottom w:val="0"/>
      <w:divBdr>
        <w:top w:val="none" w:sz="0" w:space="0" w:color="auto"/>
        <w:left w:val="none" w:sz="0" w:space="0" w:color="auto"/>
        <w:bottom w:val="none" w:sz="0" w:space="0" w:color="auto"/>
        <w:right w:val="none" w:sz="0" w:space="0" w:color="auto"/>
      </w:divBdr>
    </w:div>
    <w:div w:id="673799874">
      <w:bodyDiv w:val="1"/>
      <w:marLeft w:val="0"/>
      <w:marRight w:val="0"/>
      <w:marTop w:val="0"/>
      <w:marBottom w:val="0"/>
      <w:divBdr>
        <w:top w:val="none" w:sz="0" w:space="0" w:color="auto"/>
        <w:left w:val="none" w:sz="0" w:space="0" w:color="auto"/>
        <w:bottom w:val="none" w:sz="0" w:space="0" w:color="auto"/>
        <w:right w:val="none" w:sz="0" w:space="0" w:color="auto"/>
      </w:divBdr>
    </w:div>
    <w:div w:id="690179749">
      <w:bodyDiv w:val="1"/>
      <w:marLeft w:val="0"/>
      <w:marRight w:val="0"/>
      <w:marTop w:val="0"/>
      <w:marBottom w:val="0"/>
      <w:divBdr>
        <w:top w:val="none" w:sz="0" w:space="0" w:color="auto"/>
        <w:left w:val="none" w:sz="0" w:space="0" w:color="auto"/>
        <w:bottom w:val="none" w:sz="0" w:space="0" w:color="auto"/>
        <w:right w:val="none" w:sz="0" w:space="0" w:color="auto"/>
      </w:divBdr>
    </w:div>
    <w:div w:id="857279651">
      <w:bodyDiv w:val="1"/>
      <w:marLeft w:val="0"/>
      <w:marRight w:val="0"/>
      <w:marTop w:val="0"/>
      <w:marBottom w:val="0"/>
      <w:divBdr>
        <w:top w:val="none" w:sz="0" w:space="0" w:color="auto"/>
        <w:left w:val="none" w:sz="0" w:space="0" w:color="auto"/>
        <w:bottom w:val="none" w:sz="0" w:space="0" w:color="auto"/>
        <w:right w:val="none" w:sz="0" w:space="0" w:color="auto"/>
      </w:divBdr>
    </w:div>
    <w:div w:id="1364987386">
      <w:bodyDiv w:val="1"/>
      <w:marLeft w:val="0"/>
      <w:marRight w:val="0"/>
      <w:marTop w:val="0"/>
      <w:marBottom w:val="0"/>
      <w:divBdr>
        <w:top w:val="none" w:sz="0" w:space="0" w:color="auto"/>
        <w:left w:val="none" w:sz="0" w:space="0" w:color="auto"/>
        <w:bottom w:val="none" w:sz="0" w:space="0" w:color="auto"/>
        <w:right w:val="none" w:sz="0" w:space="0" w:color="auto"/>
      </w:divBdr>
    </w:div>
    <w:div w:id="1469199143">
      <w:bodyDiv w:val="1"/>
      <w:marLeft w:val="0"/>
      <w:marRight w:val="0"/>
      <w:marTop w:val="0"/>
      <w:marBottom w:val="0"/>
      <w:divBdr>
        <w:top w:val="none" w:sz="0" w:space="0" w:color="auto"/>
        <w:left w:val="none" w:sz="0" w:space="0" w:color="auto"/>
        <w:bottom w:val="none" w:sz="0" w:space="0" w:color="auto"/>
        <w:right w:val="none" w:sz="0" w:space="0" w:color="auto"/>
      </w:divBdr>
    </w:div>
    <w:div w:id="1582911336">
      <w:bodyDiv w:val="1"/>
      <w:marLeft w:val="0"/>
      <w:marRight w:val="0"/>
      <w:marTop w:val="0"/>
      <w:marBottom w:val="0"/>
      <w:divBdr>
        <w:top w:val="none" w:sz="0" w:space="0" w:color="auto"/>
        <w:left w:val="none" w:sz="0" w:space="0" w:color="auto"/>
        <w:bottom w:val="none" w:sz="0" w:space="0" w:color="auto"/>
        <w:right w:val="none" w:sz="0" w:space="0" w:color="auto"/>
      </w:divBdr>
    </w:div>
    <w:div w:id="1605649429">
      <w:bodyDiv w:val="1"/>
      <w:marLeft w:val="0"/>
      <w:marRight w:val="0"/>
      <w:marTop w:val="0"/>
      <w:marBottom w:val="0"/>
      <w:divBdr>
        <w:top w:val="none" w:sz="0" w:space="0" w:color="auto"/>
        <w:left w:val="none" w:sz="0" w:space="0" w:color="auto"/>
        <w:bottom w:val="none" w:sz="0" w:space="0" w:color="auto"/>
        <w:right w:val="none" w:sz="0" w:space="0" w:color="auto"/>
      </w:divBdr>
    </w:div>
    <w:div w:id="1743916707">
      <w:bodyDiv w:val="1"/>
      <w:marLeft w:val="0"/>
      <w:marRight w:val="0"/>
      <w:marTop w:val="0"/>
      <w:marBottom w:val="0"/>
      <w:divBdr>
        <w:top w:val="none" w:sz="0" w:space="0" w:color="auto"/>
        <w:left w:val="none" w:sz="0" w:space="0" w:color="auto"/>
        <w:bottom w:val="none" w:sz="0" w:space="0" w:color="auto"/>
        <w:right w:val="none" w:sz="0" w:space="0" w:color="auto"/>
      </w:divBdr>
    </w:div>
    <w:div w:id="1799030417">
      <w:bodyDiv w:val="1"/>
      <w:marLeft w:val="0"/>
      <w:marRight w:val="0"/>
      <w:marTop w:val="0"/>
      <w:marBottom w:val="0"/>
      <w:divBdr>
        <w:top w:val="none" w:sz="0" w:space="0" w:color="auto"/>
        <w:left w:val="none" w:sz="0" w:space="0" w:color="auto"/>
        <w:bottom w:val="none" w:sz="0" w:space="0" w:color="auto"/>
        <w:right w:val="none" w:sz="0" w:space="0" w:color="auto"/>
      </w:divBdr>
    </w:div>
    <w:div w:id="1811946534">
      <w:bodyDiv w:val="1"/>
      <w:marLeft w:val="0"/>
      <w:marRight w:val="0"/>
      <w:marTop w:val="0"/>
      <w:marBottom w:val="0"/>
      <w:divBdr>
        <w:top w:val="none" w:sz="0" w:space="0" w:color="auto"/>
        <w:left w:val="none" w:sz="0" w:space="0" w:color="auto"/>
        <w:bottom w:val="none" w:sz="0" w:space="0" w:color="auto"/>
        <w:right w:val="none" w:sz="0" w:space="0" w:color="auto"/>
      </w:divBdr>
    </w:div>
    <w:div w:id="1996883364">
      <w:bodyDiv w:val="1"/>
      <w:marLeft w:val="0"/>
      <w:marRight w:val="0"/>
      <w:marTop w:val="0"/>
      <w:marBottom w:val="0"/>
      <w:divBdr>
        <w:top w:val="none" w:sz="0" w:space="0" w:color="auto"/>
        <w:left w:val="none" w:sz="0" w:space="0" w:color="auto"/>
        <w:bottom w:val="none" w:sz="0" w:space="0" w:color="auto"/>
        <w:right w:val="none" w:sz="0" w:space="0" w:color="auto"/>
      </w:divBdr>
      <w:divsChild>
        <w:div w:id="522478862">
          <w:marLeft w:val="0"/>
          <w:marRight w:val="0"/>
          <w:marTop w:val="0"/>
          <w:marBottom w:val="150"/>
          <w:divBdr>
            <w:top w:val="none" w:sz="0" w:space="0" w:color="auto"/>
            <w:left w:val="none" w:sz="0" w:space="0" w:color="auto"/>
            <w:bottom w:val="none" w:sz="0" w:space="0" w:color="auto"/>
            <w:right w:val="none" w:sz="0" w:space="0" w:color="auto"/>
          </w:divBdr>
          <w:divsChild>
            <w:div w:id="996691170">
              <w:marLeft w:val="0"/>
              <w:marRight w:val="0"/>
              <w:marTop w:val="0"/>
              <w:marBottom w:val="0"/>
              <w:divBdr>
                <w:top w:val="none" w:sz="0" w:space="0" w:color="auto"/>
                <w:left w:val="none" w:sz="0" w:space="0" w:color="auto"/>
                <w:bottom w:val="none" w:sz="0" w:space="0" w:color="auto"/>
                <w:right w:val="none" w:sz="0" w:space="0" w:color="auto"/>
              </w:divBdr>
              <w:divsChild>
                <w:div w:id="2088721963">
                  <w:marLeft w:val="0"/>
                  <w:marRight w:val="0"/>
                  <w:marTop w:val="0"/>
                  <w:marBottom w:val="0"/>
                  <w:divBdr>
                    <w:top w:val="none" w:sz="0" w:space="0" w:color="auto"/>
                    <w:left w:val="none" w:sz="0" w:space="0" w:color="auto"/>
                    <w:bottom w:val="none" w:sz="0" w:space="0" w:color="auto"/>
                    <w:right w:val="none" w:sz="0" w:space="0" w:color="auto"/>
                  </w:divBdr>
                  <w:divsChild>
                    <w:div w:id="5277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2622">
      <w:bodyDiv w:val="1"/>
      <w:marLeft w:val="0"/>
      <w:marRight w:val="0"/>
      <w:marTop w:val="0"/>
      <w:marBottom w:val="0"/>
      <w:divBdr>
        <w:top w:val="none" w:sz="0" w:space="0" w:color="auto"/>
        <w:left w:val="none" w:sz="0" w:space="0" w:color="auto"/>
        <w:bottom w:val="none" w:sz="0" w:space="0" w:color="auto"/>
        <w:right w:val="none" w:sz="0" w:space="0" w:color="auto"/>
      </w:divBdr>
    </w:div>
    <w:div w:id="20995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900B8-9331-4981-922E-F775E68B3C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7075</Words>
  <Characters>41749</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Benc</dc:creator>
  <cp:keywords/>
  <cp:lastModifiedBy>Josková Aneta</cp:lastModifiedBy>
  <cp:revision>3</cp:revision>
  <cp:lastPrinted>2024-03-01T13:21:00Z</cp:lastPrinted>
  <dcterms:created xsi:type="dcterms:W3CDTF">2024-08-29T13:57:00Z</dcterms:created>
  <dcterms:modified xsi:type="dcterms:W3CDTF">2024-09-16T10:24:00Z</dcterms:modified>
</cp:coreProperties>
</file>